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B572A" w14:textId="0A0B01DF" w:rsidR="00D52230" w:rsidRDefault="00D52230" w:rsidP="00D52230">
      <w:pPr>
        <w:spacing w:line="276" w:lineRule="auto"/>
        <w:rPr>
          <w:rFonts w:ascii="Times New Roman" w:hAnsi="Times New Roman" w:cs="Times New Roman"/>
          <w:sz w:val="24"/>
          <w:szCs w:val="24"/>
        </w:rPr>
      </w:pPr>
      <w:r>
        <w:rPr>
          <w:rFonts w:ascii="Times New Roman" w:hAnsi="Times New Roman" w:cs="Times New Roman"/>
          <w:sz w:val="24"/>
          <w:szCs w:val="24"/>
        </w:rPr>
        <w:t>200169017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Word Count: </w:t>
      </w:r>
      <w:r w:rsidR="000B5D6B">
        <w:rPr>
          <w:rFonts w:ascii="Times New Roman" w:hAnsi="Times New Roman" w:cs="Times New Roman"/>
          <w:sz w:val="24"/>
          <w:szCs w:val="24"/>
        </w:rPr>
        <w:t>1,957</w:t>
      </w:r>
    </w:p>
    <w:p w14:paraId="6295E0D6" w14:textId="61C1A122" w:rsidR="00D52230" w:rsidRDefault="009A1C31" w:rsidP="00D52230">
      <w:pPr>
        <w:spacing w:line="276" w:lineRule="auto"/>
        <w:rPr>
          <w:rFonts w:ascii="Times New Roman" w:hAnsi="Times New Roman" w:cs="Times New Roman"/>
          <w:sz w:val="24"/>
          <w:szCs w:val="24"/>
        </w:rPr>
      </w:pPr>
      <w:r>
        <w:rPr>
          <w:rFonts w:ascii="Times New Roman" w:hAnsi="Times New Roman" w:cs="Times New Roman"/>
          <w:sz w:val="24"/>
          <w:szCs w:val="24"/>
        </w:rPr>
        <w:t>Reproductive Justice Remedy to a Critique of the Pro-Choice Movement</w:t>
      </w:r>
    </w:p>
    <w:p w14:paraId="32587D73" w14:textId="468D5220" w:rsidR="00D2556F" w:rsidRPr="00D2556F" w:rsidRDefault="00D2556F" w:rsidP="00D52230">
      <w:pPr>
        <w:spacing w:line="276" w:lineRule="auto"/>
        <w:rPr>
          <w:rFonts w:ascii="Times New Roman" w:hAnsi="Times New Roman" w:cs="Times New Roman"/>
          <w:b/>
          <w:bCs/>
          <w:sz w:val="24"/>
          <w:szCs w:val="24"/>
        </w:rPr>
      </w:pPr>
      <w:r w:rsidRPr="00D2556F">
        <w:rPr>
          <w:rFonts w:ascii="Times New Roman" w:hAnsi="Times New Roman" w:cs="Times New Roman"/>
          <w:b/>
          <w:bCs/>
          <w:sz w:val="24"/>
          <w:szCs w:val="24"/>
        </w:rPr>
        <w:t>Introduction</w:t>
      </w:r>
    </w:p>
    <w:p w14:paraId="448B44E2" w14:textId="073906EC" w:rsidR="00DE28B1" w:rsidRPr="00C32050" w:rsidRDefault="00DE28B1" w:rsidP="005E3AAA">
      <w:pPr>
        <w:spacing w:line="360" w:lineRule="auto"/>
        <w:rPr>
          <w:rFonts w:ascii="Times New Roman" w:hAnsi="Times New Roman" w:cs="Times New Roman"/>
          <w:sz w:val="24"/>
          <w:szCs w:val="24"/>
        </w:rPr>
      </w:pPr>
      <w:r>
        <w:tab/>
      </w:r>
      <w:r w:rsidR="007E4EFA">
        <w:rPr>
          <w:rFonts w:ascii="Times New Roman" w:hAnsi="Times New Roman" w:cs="Times New Roman"/>
          <w:sz w:val="24"/>
          <w:szCs w:val="24"/>
        </w:rPr>
        <w:t xml:space="preserve">In this essay, I outline a critique </w:t>
      </w:r>
      <w:r w:rsidR="00676B93">
        <w:rPr>
          <w:rFonts w:ascii="Times New Roman" w:hAnsi="Times New Roman" w:cs="Times New Roman"/>
          <w:sz w:val="24"/>
          <w:szCs w:val="24"/>
        </w:rPr>
        <w:t>of</w:t>
      </w:r>
      <w:r w:rsidR="007E4EFA">
        <w:rPr>
          <w:rFonts w:ascii="Times New Roman" w:hAnsi="Times New Roman" w:cs="Times New Roman"/>
          <w:sz w:val="24"/>
          <w:szCs w:val="24"/>
        </w:rPr>
        <w:t xml:space="preserve"> the pro-choice position in the </w:t>
      </w:r>
      <w:r w:rsidR="00D2556F">
        <w:rPr>
          <w:rFonts w:ascii="Times New Roman" w:hAnsi="Times New Roman" w:cs="Times New Roman"/>
          <w:sz w:val="24"/>
          <w:szCs w:val="24"/>
        </w:rPr>
        <w:t>abortion debate offered</w:t>
      </w:r>
      <w:r w:rsidR="007E4EFA">
        <w:rPr>
          <w:rFonts w:ascii="Times New Roman" w:hAnsi="Times New Roman" w:cs="Times New Roman"/>
          <w:sz w:val="24"/>
          <w:szCs w:val="24"/>
        </w:rPr>
        <w:t xml:space="preserve"> by Andrea Smith (2005) and argue that she is correct in </w:t>
      </w:r>
      <w:r w:rsidR="008C3649">
        <w:rPr>
          <w:rFonts w:ascii="Times New Roman" w:hAnsi="Times New Roman" w:cs="Times New Roman"/>
          <w:sz w:val="24"/>
          <w:szCs w:val="24"/>
        </w:rPr>
        <w:t>her subsequent r</w:t>
      </w:r>
      <w:r w:rsidR="007E4EFA">
        <w:rPr>
          <w:rFonts w:ascii="Times New Roman" w:hAnsi="Times New Roman" w:cs="Times New Roman"/>
          <w:sz w:val="24"/>
          <w:szCs w:val="24"/>
        </w:rPr>
        <w:t>ejecti</w:t>
      </w:r>
      <w:r w:rsidR="008C3649">
        <w:rPr>
          <w:rFonts w:ascii="Times New Roman" w:hAnsi="Times New Roman" w:cs="Times New Roman"/>
          <w:sz w:val="24"/>
          <w:szCs w:val="24"/>
        </w:rPr>
        <w:t>on of</w:t>
      </w:r>
      <w:r w:rsidR="007E4EFA">
        <w:rPr>
          <w:rFonts w:ascii="Times New Roman" w:hAnsi="Times New Roman" w:cs="Times New Roman"/>
          <w:sz w:val="24"/>
          <w:szCs w:val="24"/>
        </w:rPr>
        <w:t xml:space="preserve"> pro-choice in favor of </w:t>
      </w:r>
      <w:r w:rsidR="00D2556F">
        <w:rPr>
          <w:rFonts w:ascii="Times New Roman" w:hAnsi="Times New Roman" w:cs="Times New Roman"/>
          <w:sz w:val="24"/>
          <w:szCs w:val="24"/>
        </w:rPr>
        <w:t xml:space="preserve">a </w:t>
      </w:r>
      <w:r w:rsidR="00E90FD1">
        <w:rPr>
          <w:rFonts w:ascii="Times New Roman" w:hAnsi="Times New Roman" w:cs="Times New Roman"/>
          <w:sz w:val="24"/>
          <w:szCs w:val="24"/>
        </w:rPr>
        <w:t xml:space="preserve">wider </w:t>
      </w:r>
      <w:r w:rsidR="00D2556F">
        <w:rPr>
          <w:rFonts w:ascii="Times New Roman" w:hAnsi="Times New Roman" w:cs="Times New Roman"/>
          <w:sz w:val="24"/>
          <w:szCs w:val="24"/>
        </w:rPr>
        <w:t>reproductive rights framework</w:t>
      </w:r>
      <w:r w:rsidR="00676B93">
        <w:rPr>
          <w:rFonts w:ascii="Times New Roman" w:hAnsi="Times New Roman" w:cs="Times New Roman"/>
          <w:sz w:val="24"/>
          <w:szCs w:val="24"/>
        </w:rPr>
        <w:t>.</w:t>
      </w:r>
      <w:r w:rsidR="00D2556F">
        <w:rPr>
          <w:rFonts w:ascii="Times New Roman" w:hAnsi="Times New Roman" w:cs="Times New Roman"/>
          <w:sz w:val="24"/>
          <w:szCs w:val="24"/>
        </w:rPr>
        <w:t xml:space="preserve"> </w:t>
      </w:r>
      <w:r w:rsidR="004B15D6">
        <w:rPr>
          <w:rFonts w:ascii="Times New Roman" w:hAnsi="Times New Roman" w:cs="Times New Roman"/>
          <w:sz w:val="24"/>
          <w:szCs w:val="24"/>
        </w:rPr>
        <w:t>Smith (2005</w:t>
      </w:r>
      <w:r w:rsidR="003C3A2A">
        <w:rPr>
          <w:rFonts w:ascii="Times New Roman" w:hAnsi="Times New Roman" w:cs="Times New Roman"/>
          <w:sz w:val="24"/>
          <w:szCs w:val="24"/>
        </w:rPr>
        <w:t>,</w:t>
      </w:r>
      <w:r w:rsidR="00AA3183">
        <w:rPr>
          <w:rFonts w:ascii="Times New Roman" w:hAnsi="Times New Roman" w:cs="Times New Roman"/>
          <w:sz w:val="24"/>
          <w:szCs w:val="24"/>
        </w:rPr>
        <w:t xml:space="preserve"> p. 128</w:t>
      </w:r>
      <w:r w:rsidR="004B15D6">
        <w:rPr>
          <w:rFonts w:ascii="Times New Roman" w:hAnsi="Times New Roman" w:cs="Times New Roman"/>
          <w:sz w:val="24"/>
          <w:szCs w:val="24"/>
        </w:rPr>
        <w:t>)</w:t>
      </w:r>
      <w:r w:rsidR="00D2556F">
        <w:rPr>
          <w:rFonts w:ascii="Times New Roman" w:hAnsi="Times New Roman" w:cs="Times New Roman"/>
          <w:sz w:val="24"/>
          <w:szCs w:val="24"/>
        </w:rPr>
        <w:t xml:space="preserve"> critiques pro-choice on the grounds that</w:t>
      </w:r>
      <w:r w:rsidR="005E3AAA">
        <w:rPr>
          <w:rFonts w:ascii="Times New Roman" w:hAnsi="Times New Roman" w:cs="Times New Roman"/>
          <w:sz w:val="24"/>
          <w:szCs w:val="24"/>
        </w:rPr>
        <w:t xml:space="preserve"> within </w:t>
      </w:r>
      <w:r w:rsidR="009E068C">
        <w:rPr>
          <w:rFonts w:ascii="Times New Roman" w:hAnsi="Times New Roman" w:cs="Times New Roman"/>
          <w:sz w:val="24"/>
          <w:szCs w:val="24"/>
        </w:rPr>
        <w:t xml:space="preserve">a capitalist and racist society, </w:t>
      </w:r>
      <w:r w:rsidR="004B15D6">
        <w:rPr>
          <w:rFonts w:ascii="Times New Roman" w:hAnsi="Times New Roman" w:cs="Times New Roman"/>
          <w:sz w:val="24"/>
          <w:szCs w:val="24"/>
        </w:rPr>
        <w:t xml:space="preserve">only </w:t>
      </w:r>
      <w:r w:rsidR="005E3AAA">
        <w:rPr>
          <w:rFonts w:ascii="Times New Roman" w:hAnsi="Times New Roman" w:cs="Times New Roman"/>
          <w:sz w:val="24"/>
          <w:szCs w:val="24"/>
        </w:rPr>
        <w:t xml:space="preserve">certain </w:t>
      </w:r>
      <w:r w:rsidR="004B15D6">
        <w:rPr>
          <w:rFonts w:ascii="Times New Roman" w:hAnsi="Times New Roman" w:cs="Times New Roman"/>
          <w:sz w:val="24"/>
          <w:szCs w:val="24"/>
        </w:rPr>
        <w:t xml:space="preserve">women </w:t>
      </w:r>
      <w:r w:rsidR="005E3AAA">
        <w:rPr>
          <w:rFonts w:ascii="Times New Roman" w:hAnsi="Times New Roman" w:cs="Times New Roman"/>
          <w:sz w:val="24"/>
          <w:szCs w:val="24"/>
        </w:rPr>
        <w:t xml:space="preserve">are </w:t>
      </w:r>
      <w:r w:rsidR="004B15D6">
        <w:rPr>
          <w:rFonts w:ascii="Times New Roman" w:hAnsi="Times New Roman" w:cs="Times New Roman"/>
          <w:sz w:val="24"/>
          <w:szCs w:val="24"/>
        </w:rPr>
        <w:t>viewed as valid choice-makers</w:t>
      </w:r>
      <w:r w:rsidR="00C32050">
        <w:rPr>
          <w:rFonts w:ascii="Times New Roman" w:hAnsi="Times New Roman" w:cs="Times New Roman"/>
          <w:sz w:val="24"/>
          <w:szCs w:val="24"/>
        </w:rPr>
        <w:t xml:space="preserve"> because t</w:t>
      </w:r>
      <w:r w:rsidR="004B15D6">
        <w:rPr>
          <w:rFonts w:ascii="Times New Roman" w:hAnsi="Times New Roman" w:cs="Times New Roman"/>
          <w:sz w:val="24"/>
          <w:szCs w:val="24"/>
        </w:rPr>
        <w:t>he ability to make choices corresponds to access to resources</w:t>
      </w:r>
      <w:r w:rsidR="005E3AAA">
        <w:rPr>
          <w:rFonts w:ascii="Times New Roman" w:hAnsi="Times New Roman" w:cs="Times New Roman"/>
          <w:sz w:val="24"/>
          <w:szCs w:val="24"/>
        </w:rPr>
        <w:t xml:space="preserve">. </w:t>
      </w:r>
      <w:r w:rsidR="00C32050">
        <w:rPr>
          <w:rFonts w:ascii="Times New Roman" w:hAnsi="Times New Roman" w:cs="Times New Roman"/>
          <w:sz w:val="24"/>
          <w:szCs w:val="24"/>
        </w:rPr>
        <w:t xml:space="preserve">This has the effect of marginalizing low-income women, women of color, and </w:t>
      </w:r>
      <w:r w:rsidR="007101E9">
        <w:rPr>
          <w:rFonts w:ascii="Times New Roman" w:hAnsi="Times New Roman" w:cs="Times New Roman"/>
          <w:sz w:val="24"/>
          <w:szCs w:val="24"/>
        </w:rPr>
        <w:t xml:space="preserve">those who are disabled. </w:t>
      </w:r>
      <w:r w:rsidR="00AA3183">
        <w:rPr>
          <w:rFonts w:ascii="Times New Roman" w:hAnsi="Times New Roman" w:cs="Times New Roman"/>
          <w:sz w:val="24"/>
          <w:szCs w:val="24"/>
        </w:rPr>
        <w:t>Therefore, pro-choice does not really support true choice for all women.</w:t>
      </w:r>
      <w:r w:rsidR="00C13344">
        <w:rPr>
          <w:rFonts w:ascii="Times New Roman" w:hAnsi="Times New Roman" w:cs="Times New Roman"/>
          <w:sz w:val="24"/>
          <w:szCs w:val="24"/>
        </w:rPr>
        <w:t xml:space="preserve"> </w:t>
      </w:r>
      <w:r w:rsidR="00051E03">
        <w:rPr>
          <w:rFonts w:ascii="Times New Roman" w:hAnsi="Times New Roman" w:cs="Times New Roman"/>
          <w:sz w:val="24"/>
          <w:szCs w:val="24"/>
        </w:rPr>
        <w:t xml:space="preserve">For ease, I label </w:t>
      </w:r>
      <w:r w:rsidR="00C13344">
        <w:rPr>
          <w:rFonts w:ascii="Times New Roman" w:hAnsi="Times New Roman" w:cs="Times New Roman"/>
          <w:sz w:val="24"/>
          <w:szCs w:val="24"/>
        </w:rPr>
        <w:t>this the Constrained Choices critique.</w:t>
      </w:r>
      <w:r w:rsidR="00AA3183">
        <w:rPr>
          <w:rFonts w:ascii="Times New Roman" w:hAnsi="Times New Roman" w:cs="Times New Roman"/>
          <w:sz w:val="24"/>
          <w:szCs w:val="24"/>
        </w:rPr>
        <w:t xml:space="preserve"> </w:t>
      </w:r>
      <w:r w:rsidR="005D693D">
        <w:rPr>
          <w:rFonts w:ascii="Times New Roman" w:hAnsi="Times New Roman" w:cs="Times New Roman"/>
          <w:sz w:val="24"/>
          <w:szCs w:val="24"/>
        </w:rPr>
        <w:t>In response</w:t>
      </w:r>
      <w:r w:rsidR="00C13344">
        <w:rPr>
          <w:rFonts w:ascii="Times New Roman" w:hAnsi="Times New Roman" w:cs="Times New Roman"/>
          <w:sz w:val="24"/>
          <w:szCs w:val="24"/>
        </w:rPr>
        <w:t xml:space="preserve"> to this critique</w:t>
      </w:r>
      <w:r w:rsidR="00AA3183">
        <w:rPr>
          <w:rFonts w:ascii="Times New Roman" w:hAnsi="Times New Roman" w:cs="Times New Roman"/>
          <w:sz w:val="24"/>
          <w:szCs w:val="24"/>
        </w:rPr>
        <w:t>, Smith (2005</w:t>
      </w:r>
      <w:r w:rsidR="00D2556F">
        <w:rPr>
          <w:rFonts w:ascii="Times New Roman" w:hAnsi="Times New Roman" w:cs="Times New Roman"/>
          <w:sz w:val="24"/>
          <w:szCs w:val="24"/>
        </w:rPr>
        <w:t xml:space="preserve"> p. 134</w:t>
      </w:r>
      <w:r w:rsidR="00AA3183">
        <w:rPr>
          <w:rFonts w:ascii="Times New Roman" w:hAnsi="Times New Roman" w:cs="Times New Roman"/>
          <w:sz w:val="24"/>
          <w:szCs w:val="24"/>
        </w:rPr>
        <w:t xml:space="preserve">) argues that </w:t>
      </w:r>
      <w:r w:rsidR="00BA69D8">
        <w:rPr>
          <w:rFonts w:ascii="Times New Roman" w:hAnsi="Times New Roman" w:cs="Times New Roman"/>
          <w:sz w:val="24"/>
          <w:szCs w:val="24"/>
        </w:rPr>
        <w:t>pro-choice theory</w:t>
      </w:r>
      <w:r w:rsidR="00AA3183">
        <w:rPr>
          <w:rFonts w:ascii="Times New Roman" w:hAnsi="Times New Roman" w:cs="Times New Roman"/>
          <w:sz w:val="24"/>
          <w:szCs w:val="24"/>
        </w:rPr>
        <w:t xml:space="preserve"> should be re</w:t>
      </w:r>
      <w:r w:rsidR="00676B93">
        <w:rPr>
          <w:rFonts w:ascii="Times New Roman" w:hAnsi="Times New Roman" w:cs="Times New Roman"/>
          <w:sz w:val="24"/>
          <w:szCs w:val="24"/>
        </w:rPr>
        <w:t xml:space="preserve">placed by a </w:t>
      </w:r>
      <w:r w:rsidR="00D725C9">
        <w:rPr>
          <w:rFonts w:ascii="Times New Roman" w:hAnsi="Times New Roman" w:cs="Times New Roman"/>
          <w:sz w:val="24"/>
          <w:szCs w:val="24"/>
        </w:rPr>
        <w:t xml:space="preserve">reproductive </w:t>
      </w:r>
      <w:r w:rsidR="00051E03">
        <w:rPr>
          <w:rFonts w:ascii="Times New Roman" w:hAnsi="Times New Roman" w:cs="Times New Roman"/>
          <w:sz w:val="24"/>
          <w:szCs w:val="24"/>
        </w:rPr>
        <w:t>rights</w:t>
      </w:r>
      <w:r w:rsidR="005D693D">
        <w:rPr>
          <w:rFonts w:ascii="Times New Roman" w:hAnsi="Times New Roman" w:cs="Times New Roman"/>
          <w:sz w:val="24"/>
          <w:szCs w:val="24"/>
        </w:rPr>
        <w:t xml:space="preserve"> </w:t>
      </w:r>
      <w:r w:rsidR="00E90FD1">
        <w:rPr>
          <w:rFonts w:ascii="Times New Roman" w:hAnsi="Times New Roman" w:cs="Times New Roman"/>
          <w:sz w:val="24"/>
          <w:szCs w:val="24"/>
        </w:rPr>
        <w:t>movement that</w:t>
      </w:r>
      <w:r w:rsidR="00D725C9">
        <w:rPr>
          <w:rFonts w:ascii="Times New Roman" w:hAnsi="Times New Roman" w:cs="Times New Roman"/>
          <w:sz w:val="24"/>
          <w:szCs w:val="24"/>
        </w:rPr>
        <w:t xml:space="preserve"> </w:t>
      </w:r>
      <w:r w:rsidR="00676B93">
        <w:rPr>
          <w:rFonts w:ascii="Times New Roman" w:hAnsi="Times New Roman" w:cs="Times New Roman"/>
          <w:sz w:val="24"/>
          <w:szCs w:val="24"/>
        </w:rPr>
        <w:t xml:space="preserve">emphasizes </w:t>
      </w:r>
      <w:r w:rsidR="00BA69D8">
        <w:rPr>
          <w:rFonts w:ascii="Times New Roman" w:hAnsi="Times New Roman" w:cs="Times New Roman"/>
          <w:sz w:val="24"/>
          <w:szCs w:val="24"/>
        </w:rPr>
        <w:t xml:space="preserve">the rejection of </w:t>
      </w:r>
      <w:r w:rsidR="00E90FD1">
        <w:rPr>
          <w:rFonts w:ascii="Times New Roman" w:hAnsi="Times New Roman" w:cs="Times New Roman"/>
          <w:sz w:val="24"/>
          <w:szCs w:val="24"/>
        </w:rPr>
        <w:t>capitalism and white supremacy</w:t>
      </w:r>
      <w:r w:rsidR="00D725C9">
        <w:rPr>
          <w:rFonts w:ascii="Times New Roman" w:hAnsi="Times New Roman" w:cs="Times New Roman"/>
          <w:sz w:val="24"/>
          <w:szCs w:val="24"/>
        </w:rPr>
        <w:t>.</w:t>
      </w:r>
      <w:r w:rsidR="00BA69D8">
        <w:rPr>
          <w:rFonts w:ascii="Times New Roman" w:hAnsi="Times New Roman" w:cs="Times New Roman"/>
          <w:sz w:val="24"/>
          <w:szCs w:val="24"/>
        </w:rPr>
        <w:t xml:space="preserve"> </w:t>
      </w:r>
      <w:r w:rsidR="008C3649">
        <w:rPr>
          <w:rFonts w:ascii="Times New Roman" w:hAnsi="Times New Roman" w:cs="Times New Roman"/>
          <w:sz w:val="24"/>
          <w:szCs w:val="24"/>
        </w:rPr>
        <w:t xml:space="preserve">Reproductive justice theory as articulated by Loretta Ross (2017) </w:t>
      </w:r>
      <w:r w:rsidR="001C1788">
        <w:rPr>
          <w:rFonts w:ascii="Times New Roman" w:hAnsi="Times New Roman" w:cs="Times New Roman"/>
          <w:sz w:val="24"/>
          <w:szCs w:val="24"/>
        </w:rPr>
        <w:t xml:space="preserve">is consistent with and </w:t>
      </w:r>
      <w:r w:rsidR="00C13344">
        <w:rPr>
          <w:rFonts w:ascii="Times New Roman" w:hAnsi="Times New Roman" w:cs="Times New Roman"/>
          <w:sz w:val="24"/>
          <w:szCs w:val="24"/>
        </w:rPr>
        <w:t xml:space="preserve">provides an apt framework for </w:t>
      </w:r>
      <w:r w:rsidR="008C3649">
        <w:rPr>
          <w:rFonts w:ascii="Times New Roman" w:hAnsi="Times New Roman" w:cs="Times New Roman"/>
          <w:sz w:val="24"/>
          <w:szCs w:val="24"/>
        </w:rPr>
        <w:t xml:space="preserve">the kind of movement Smith </w:t>
      </w:r>
      <w:r w:rsidR="00C13344">
        <w:rPr>
          <w:rFonts w:ascii="Times New Roman" w:hAnsi="Times New Roman" w:cs="Times New Roman"/>
          <w:sz w:val="24"/>
          <w:szCs w:val="24"/>
        </w:rPr>
        <w:t>suggests</w:t>
      </w:r>
      <w:r w:rsidR="008C3649">
        <w:rPr>
          <w:rFonts w:ascii="Times New Roman" w:hAnsi="Times New Roman" w:cs="Times New Roman"/>
          <w:sz w:val="24"/>
          <w:szCs w:val="24"/>
        </w:rPr>
        <w:t xml:space="preserve">. </w:t>
      </w:r>
      <w:r w:rsidR="00370056">
        <w:rPr>
          <w:rFonts w:ascii="Times New Roman" w:hAnsi="Times New Roman" w:cs="Times New Roman"/>
          <w:sz w:val="24"/>
          <w:szCs w:val="24"/>
        </w:rPr>
        <w:t xml:space="preserve">Although </w:t>
      </w:r>
      <w:r w:rsidR="00D725C9">
        <w:rPr>
          <w:rFonts w:ascii="Times New Roman" w:hAnsi="Times New Roman" w:cs="Times New Roman"/>
          <w:sz w:val="24"/>
          <w:szCs w:val="24"/>
        </w:rPr>
        <w:t xml:space="preserve">Smith </w:t>
      </w:r>
      <w:r w:rsidR="00051E03">
        <w:rPr>
          <w:rFonts w:ascii="Times New Roman" w:hAnsi="Times New Roman" w:cs="Times New Roman"/>
          <w:sz w:val="24"/>
          <w:szCs w:val="24"/>
        </w:rPr>
        <w:t>references r</w:t>
      </w:r>
      <w:r w:rsidR="00D725C9">
        <w:rPr>
          <w:rFonts w:ascii="Times New Roman" w:hAnsi="Times New Roman" w:cs="Times New Roman"/>
          <w:sz w:val="24"/>
          <w:szCs w:val="24"/>
        </w:rPr>
        <w:t>eproductive justice</w:t>
      </w:r>
      <w:r w:rsidR="00BA69D8">
        <w:rPr>
          <w:rFonts w:ascii="Times New Roman" w:hAnsi="Times New Roman" w:cs="Times New Roman"/>
          <w:sz w:val="24"/>
          <w:szCs w:val="24"/>
        </w:rPr>
        <w:t>,</w:t>
      </w:r>
      <w:r w:rsidR="00D725C9">
        <w:rPr>
          <w:rFonts w:ascii="Times New Roman" w:hAnsi="Times New Roman" w:cs="Times New Roman"/>
          <w:sz w:val="24"/>
          <w:szCs w:val="24"/>
        </w:rPr>
        <w:t xml:space="preserve"> </w:t>
      </w:r>
      <w:r w:rsidR="00056E1D">
        <w:rPr>
          <w:rFonts w:ascii="Times New Roman" w:hAnsi="Times New Roman" w:cs="Times New Roman"/>
          <w:sz w:val="24"/>
          <w:szCs w:val="24"/>
        </w:rPr>
        <w:t xml:space="preserve">the theory is not defined, and </w:t>
      </w:r>
      <w:r w:rsidR="00D725C9">
        <w:rPr>
          <w:rFonts w:ascii="Times New Roman" w:hAnsi="Times New Roman" w:cs="Times New Roman"/>
          <w:sz w:val="24"/>
          <w:szCs w:val="24"/>
        </w:rPr>
        <w:t xml:space="preserve">this essay will elaborate upon </w:t>
      </w:r>
      <w:r w:rsidR="008C3649">
        <w:rPr>
          <w:rFonts w:ascii="Times New Roman" w:hAnsi="Times New Roman" w:cs="Times New Roman"/>
          <w:sz w:val="24"/>
          <w:szCs w:val="24"/>
        </w:rPr>
        <w:t>the</w:t>
      </w:r>
      <w:r w:rsidR="00D725C9">
        <w:rPr>
          <w:rFonts w:ascii="Times New Roman" w:hAnsi="Times New Roman" w:cs="Times New Roman"/>
          <w:sz w:val="24"/>
          <w:szCs w:val="24"/>
        </w:rPr>
        <w:t xml:space="preserve"> particular advantages </w:t>
      </w:r>
      <w:r w:rsidR="008C3649">
        <w:rPr>
          <w:rFonts w:ascii="Times New Roman" w:hAnsi="Times New Roman" w:cs="Times New Roman"/>
          <w:sz w:val="24"/>
          <w:szCs w:val="24"/>
        </w:rPr>
        <w:t>it offers over pro-choice</w:t>
      </w:r>
      <w:r w:rsidR="00FB1B85">
        <w:rPr>
          <w:rFonts w:ascii="Times New Roman" w:hAnsi="Times New Roman" w:cs="Times New Roman"/>
          <w:sz w:val="24"/>
          <w:szCs w:val="24"/>
        </w:rPr>
        <w:t xml:space="preserve"> which</w:t>
      </w:r>
      <w:r w:rsidR="008C3649">
        <w:rPr>
          <w:rFonts w:ascii="Times New Roman" w:hAnsi="Times New Roman" w:cs="Times New Roman"/>
          <w:sz w:val="24"/>
          <w:szCs w:val="24"/>
        </w:rPr>
        <w:t xml:space="preserve"> remedy the</w:t>
      </w:r>
      <w:r w:rsidR="00C13344">
        <w:rPr>
          <w:rFonts w:ascii="Times New Roman" w:hAnsi="Times New Roman" w:cs="Times New Roman"/>
          <w:sz w:val="24"/>
          <w:szCs w:val="24"/>
        </w:rPr>
        <w:t xml:space="preserve"> Constrained Choices</w:t>
      </w:r>
      <w:r w:rsidR="008C3649">
        <w:rPr>
          <w:rFonts w:ascii="Times New Roman" w:hAnsi="Times New Roman" w:cs="Times New Roman"/>
          <w:sz w:val="24"/>
          <w:szCs w:val="24"/>
        </w:rPr>
        <w:t xml:space="preserve"> critique. </w:t>
      </w:r>
      <w:r w:rsidR="007A731D">
        <w:rPr>
          <w:rFonts w:ascii="Times New Roman" w:hAnsi="Times New Roman" w:cs="Times New Roman"/>
          <w:sz w:val="24"/>
          <w:szCs w:val="24"/>
        </w:rPr>
        <w:t>In section 1, I will provide an overview of pro-choice and its inadequacies within the context of oppressive systems. Section 2</w:t>
      </w:r>
      <w:r w:rsidR="005E3AAA">
        <w:rPr>
          <w:rFonts w:ascii="Times New Roman" w:hAnsi="Times New Roman" w:cs="Times New Roman"/>
          <w:color w:val="000000"/>
          <w:sz w:val="24"/>
          <w:szCs w:val="24"/>
        </w:rPr>
        <w:t xml:space="preserve"> will </w:t>
      </w:r>
      <w:r w:rsidR="00CB2B42">
        <w:rPr>
          <w:rFonts w:ascii="Times New Roman" w:hAnsi="Times New Roman" w:cs="Times New Roman"/>
          <w:color w:val="000000"/>
          <w:sz w:val="24"/>
          <w:szCs w:val="24"/>
        </w:rPr>
        <w:t xml:space="preserve">argue that reproductive justice is advantaged over </w:t>
      </w:r>
      <w:r w:rsidR="007A731D">
        <w:rPr>
          <w:rFonts w:ascii="Times New Roman" w:hAnsi="Times New Roman" w:cs="Times New Roman"/>
          <w:color w:val="000000"/>
          <w:sz w:val="24"/>
          <w:szCs w:val="24"/>
        </w:rPr>
        <w:t>pro-choice</w:t>
      </w:r>
      <w:r w:rsidR="00CB2B42">
        <w:rPr>
          <w:rFonts w:ascii="Times New Roman" w:hAnsi="Times New Roman" w:cs="Times New Roman"/>
          <w:color w:val="000000"/>
          <w:sz w:val="24"/>
          <w:szCs w:val="24"/>
        </w:rPr>
        <w:t xml:space="preserve"> in the following ways</w:t>
      </w:r>
      <w:r w:rsidR="005E3AAA">
        <w:rPr>
          <w:rFonts w:ascii="Times New Roman" w:hAnsi="Times New Roman" w:cs="Times New Roman"/>
          <w:color w:val="000000"/>
          <w:sz w:val="24"/>
          <w:szCs w:val="24"/>
        </w:rPr>
        <w:t xml:space="preserve">: </w:t>
      </w:r>
      <w:r w:rsidR="003C3A2A">
        <w:rPr>
          <w:rFonts w:ascii="Times New Roman" w:hAnsi="Times New Roman" w:cs="Times New Roman"/>
          <w:color w:val="000000"/>
          <w:sz w:val="24"/>
          <w:szCs w:val="24"/>
        </w:rPr>
        <w:t>it</w:t>
      </w:r>
      <w:r w:rsidR="005E3AAA" w:rsidRPr="005E3AAA">
        <w:rPr>
          <w:rFonts w:ascii="Times New Roman" w:hAnsi="Times New Roman" w:cs="Times New Roman"/>
          <w:color w:val="000000"/>
          <w:sz w:val="24"/>
          <w:szCs w:val="24"/>
        </w:rPr>
        <w:t xml:space="preserve"> focuses on universal human rights rather than individual choice</w:t>
      </w:r>
      <w:r w:rsidR="007A731D">
        <w:rPr>
          <w:rFonts w:ascii="Times New Roman" w:hAnsi="Times New Roman" w:cs="Times New Roman"/>
          <w:color w:val="000000"/>
          <w:sz w:val="24"/>
          <w:szCs w:val="24"/>
        </w:rPr>
        <w:t xml:space="preserve"> and</w:t>
      </w:r>
      <w:r w:rsidR="005E3AAA" w:rsidRPr="005E3AAA">
        <w:rPr>
          <w:rFonts w:ascii="Times New Roman" w:hAnsi="Times New Roman" w:cs="Times New Roman"/>
          <w:color w:val="000000"/>
          <w:sz w:val="24"/>
          <w:szCs w:val="24"/>
        </w:rPr>
        <w:t xml:space="preserve"> </w:t>
      </w:r>
      <w:r w:rsidR="005E3AAA">
        <w:rPr>
          <w:rFonts w:ascii="Times New Roman" w:hAnsi="Times New Roman" w:cs="Times New Roman"/>
          <w:color w:val="000000"/>
          <w:sz w:val="24"/>
          <w:szCs w:val="24"/>
        </w:rPr>
        <w:t>it</w:t>
      </w:r>
      <w:r w:rsidR="005E3AAA" w:rsidRPr="005E3AAA">
        <w:rPr>
          <w:rFonts w:ascii="Times New Roman" w:hAnsi="Times New Roman" w:cs="Times New Roman"/>
          <w:color w:val="000000"/>
          <w:sz w:val="24"/>
          <w:szCs w:val="24"/>
        </w:rPr>
        <w:t xml:space="preserve"> applies intersectionality to </w:t>
      </w:r>
      <w:r w:rsidR="007101E9">
        <w:rPr>
          <w:rFonts w:ascii="Times New Roman" w:hAnsi="Times New Roman" w:cs="Times New Roman"/>
          <w:color w:val="000000"/>
          <w:sz w:val="24"/>
          <w:szCs w:val="24"/>
        </w:rPr>
        <w:t>center</w:t>
      </w:r>
      <w:r w:rsidR="005E3AAA" w:rsidRPr="005E3AAA">
        <w:rPr>
          <w:rFonts w:ascii="Times New Roman" w:hAnsi="Times New Roman" w:cs="Times New Roman"/>
          <w:color w:val="000000"/>
          <w:sz w:val="24"/>
          <w:szCs w:val="24"/>
        </w:rPr>
        <w:t xml:space="preserve"> the needs of marginalized women</w:t>
      </w:r>
      <w:r w:rsidR="007A731D">
        <w:rPr>
          <w:rFonts w:ascii="Times New Roman" w:hAnsi="Times New Roman" w:cs="Times New Roman"/>
          <w:color w:val="000000"/>
          <w:sz w:val="24"/>
          <w:szCs w:val="24"/>
        </w:rPr>
        <w:t xml:space="preserve">. </w:t>
      </w:r>
      <w:r w:rsidR="00CB2B42">
        <w:rPr>
          <w:rFonts w:ascii="Times New Roman" w:hAnsi="Times New Roman" w:cs="Times New Roman"/>
          <w:color w:val="000000"/>
          <w:sz w:val="24"/>
          <w:szCs w:val="24"/>
        </w:rPr>
        <w:t xml:space="preserve">Finally, </w:t>
      </w:r>
      <w:r w:rsidR="00FB1B85">
        <w:rPr>
          <w:rFonts w:ascii="Times New Roman" w:hAnsi="Times New Roman" w:cs="Times New Roman"/>
          <w:color w:val="000000"/>
          <w:sz w:val="24"/>
          <w:szCs w:val="24"/>
        </w:rPr>
        <w:t xml:space="preserve">in </w:t>
      </w:r>
      <w:r w:rsidR="002D4A96">
        <w:rPr>
          <w:rFonts w:ascii="Times New Roman" w:hAnsi="Times New Roman" w:cs="Times New Roman"/>
          <w:color w:val="000000"/>
          <w:sz w:val="24"/>
          <w:szCs w:val="24"/>
        </w:rPr>
        <w:t xml:space="preserve">Section 3 </w:t>
      </w:r>
      <w:r w:rsidR="00FB1B85">
        <w:rPr>
          <w:rFonts w:ascii="Times New Roman" w:hAnsi="Times New Roman" w:cs="Times New Roman"/>
          <w:color w:val="000000"/>
          <w:sz w:val="24"/>
          <w:szCs w:val="24"/>
        </w:rPr>
        <w:t xml:space="preserve">I </w:t>
      </w:r>
      <w:r w:rsidR="002D4A96">
        <w:rPr>
          <w:rFonts w:ascii="Times New Roman" w:hAnsi="Times New Roman" w:cs="Times New Roman"/>
          <w:color w:val="000000"/>
          <w:sz w:val="24"/>
          <w:szCs w:val="24"/>
        </w:rPr>
        <w:t xml:space="preserve">outline an </w:t>
      </w:r>
      <w:r w:rsidR="00FB1B85">
        <w:rPr>
          <w:rFonts w:ascii="Times New Roman" w:hAnsi="Times New Roman" w:cs="Times New Roman"/>
          <w:color w:val="000000"/>
          <w:sz w:val="24"/>
          <w:szCs w:val="24"/>
        </w:rPr>
        <w:t xml:space="preserve">objection to the </w:t>
      </w:r>
      <w:r w:rsidR="002D4A96">
        <w:rPr>
          <w:rFonts w:ascii="Times New Roman" w:hAnsi="Times New Roman" w:cs="Times New Roman"/>
          <w:color w:val="000000"/>
          <w:sz w:val="24"/>
          <w:szCs w:val="24"/>
        </w:rPr>
        <w:t>reproductive justice framework</w:t>
      </w:r>
      <w:r w:rsidR="00FB1B85">
        <w:rPr>
          <w:rFonts w:ascii="Times New Roman" w:hAnsi="Times New Roman" w:cs="Times New Roman"/>
          <w:color w:val="000000"/>
          <w:sz w:val="24"/>
          <w:szCs w:val="24"/>
        </w:rPr>
        <w:t xml:space="preserve"> as an alternative to pro-choice</w:t>
      </w:r>
      <w:r w:rsidR="002D4A96">
        <w:rPr>
          <w:rFonts w:ascii="Times New Roman" w:hAnsi="Times New Roman" w:cs="Times New Roman"/>
          <w:color w:val="000000"/>
          <w:sz w:val="24"/>
          <w:szCs w:val="24"/>
        </w:rPr>
        <w:t xml:space="preserve">, which I will then refute. </w:t>
      </w:r>
    </w:p>
    <w:p w14:paraId="29833D3E" w14:textId="6B90A4BC" w:rsidR="00C32050" w:rsidRPr="00C32050" w:rsidRDefault="00C32050" w:rsidP="005E3AAA">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Section 1</w:t>
      </w:r>
    </w:p>
    <w:p w14:paraId="00CE8477" w14:textId="77D3B3D8" w:rsidR="00E363B3" w:rsidRDefault="003C3A2A" w:rsidP="005E3AAA">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In order to </w:t>
      </w:r>
      <w:r w:rsidR="00B12137">
        <w:rPr>
          <w:rFonts w:ascii="Times New Roman" w:hAnsi="Times New Roman" w:cs="Times New Roman"/>
          <w:color w:val="000000"/>
          <w:sz w:val="24"/>
          <w:szCs w:val="24"/>
        </w:rPr>
        <w:t>identify the</w:t>
      </w:r>
      <w:r>
        <w:rPr>
          <w:rFonts w:ascii="Times New Roman" w:hAnsi="Times New Roman" w:cs="Times New Roman"/>
          <w:color w:val="000000"/>
          <w:sz w:val="24"/>
          <w:szCs w:val="24"/>
        </w:rPr>
        <w:t xml:space="preserve"> limitations</w:t>
      </w:r>
      <w:r w:rsidR="00B12137">
        <w:rPr>
          <w:rFonts w:ascii="Times New Roman" w:hAnsi="Times New Roman" w:cs="Times New Roman"/>
          <w:color w:val="000000"/>
          <w:sz w:val="24"/>
          <w:szCs w:val="24"/>
        </w:rPr>
        <w:t xml:space="preserve"> of the pro-choice movement,</w:t>
      </w:r>
      <w:r>
        <w:rPr>
          <w:rFonts w:ascii="Times New Roman" w:hAnsi="Times New Roman" w:cs="Times New Roman"/>
          <w:color w:val="000000"/>
          <w:sz w:val="24"/>
          <w:szCs w:val="24"/>
        </w:rPr>
        <w:t xml:space="preserve"> it is important to first give a brief overview o</w:t>
      </w:r>
      <w:r w:rsidR="00B12137">
        <w:rPr>
          <w:rFonts w:ascii="Times New Roman" w:hAnsi="Times New Roman" w:cs="Times New Roman"/>
          <w:color w:val="000000"/>
          <w:sz w:val="24"/>
          <w:szCs w:val="24"/>
        </w:rPr>
        <w:t xml:space="preserve">f its origins. </w:t>
      </w:r>
      <w:r>
        <w:rPr>
          <w:rFonts w:ascii="Times New Roman" w:hAnsi="Times New Roman" w:cs="Times New Roman"/>
          <w:color w:val="000000"/>
          <w:sz w:val="24"/>
          <w:szCs w:val="24"/>
        </w:rPr>
        <w:t xml:space="preserve">In the United States, </w:t>
      </w:r>
      <w:r>
        <w:rPr>
          <w:rFonts w:ascii="Times New Roman" w:hAnsi="Times New Roman" w:cs="Times New Roman"/>
          <w:i/>
          <w:iCs/>
          <w:color w:val="000000"/>
          <w:sz w:val="24"/>
          <w:szCs w:val="24"/>
        </w:rPr>
        <w:t xml:space="preserve">Roe v. Wade </w:t>
      </w:r>
      <w:r>
        <w:rPr>
          <w:rFonts w:ascii="Times New Roman" w:hAnsi="Times New Roman" w:cs="Times New Roman"/>
          <w:color w:val="000000"/>
          <w:sz w:val="24"/>
          <w:szCs w:val="24"/>
        </w:rPr>
        <w:t xml:space="preserve">ruled that </w:t>
      </w:r>
      <w:r w:rsidR="00E803CA">
        <w:rPr>
          <w:rFonts w:ascii="Times New Roman" w:hAnsi="Times New Roman" w:cs="Times New Roman"/>
          <w:color w:val="000000"/>
          <w:sz w:val="24"/>
          <w:szCs w:val="24"/>
        </w:rPr>
        <w:t xml:space="preserve">it was unconstitutional to criminalize abortion under a right to privacy. </w:t>
      </w:r>
      <w:r w:rsidR="007F0B1D">
        <w:rPr>
          <w:rFonts w:ascii="Times New Roman" w:hAnsi="Times New Roman" w:cs="Times New Roman"/>
          <w:color w:val="000000"/>
          <w:sz w:val="24"/>
          <w:szCs w:val="24"/>
        </w:rPr>
        <w:t xml:space="preserve">Since then, </w:t>
      </w:r>
      <w:r w:rsidR="002C3B90">
        <w:rPr>
          <w:rFonts w:ascii="Times New Roman" w:hAnsi="Times New Roman" w:cs="Times New Roman"/>
          <w:color w:val="000000"/>
          <w:sz w:val="24"/>
          <w:szCs w:val="24"/>
        </w:rPr>
        <w:t xml:space="preserve">legal obstacles </w:t>
      </w:r>
      <w:r w:rsidR="007F0B1D">
        <w:rPr>
          <w:rFonts w:ascii="Times New Roman" w:hAnsi="Times New Roman" w:cs="Times New Roman"/>
          <w:color w:val="000000"/>
          <w:sz w:val="24"/>
          <w:szCs w:val="24"/>
        </w:rPr>
        <w:t xml:space="preserve">still </w:t>
      </w:r>
      <w:r w:rsidR="002C3B90">
        <w:rPr>
          <w:rFonts w:ascii="Times New Roman" w:hAnsi="Times New Roman" w:cs="Times New Roman"/>
          <w:color w:val="000000"/>
          <w:sz w:val="24"/>
          <w:szCs w:val="24"/>
        </w:rPr>
        <w:t xml:space="preserve">stand in the way of </w:t>
      </w:r>
      <w:r w:rsidR="00B12137">
        <w:rPr>
          <w:rFonts w:ascii="Times New Roman" w:hAnsi="Times New Roman" w:cs="Times New Roman"/>
          <w:color w:val="000000"/>
          <w:sz w:val="24"/>
          <w:szCs w:val="24"/>
        </w:rPr>
        <w:t>accessing</w:t>
      </w:r>
      <w:r w:rsidR="002C3B90">
        <w:rPr>
          <w:rFonts w:ascii="Times New Roman" w:hAnsi="Times New Roman" w:cs="Times New Roman"/>
          <w:color w:val="000000"/>
          <w:sz w:val="24"/>
          <w:szCs w:val="24"/>
        </w:rPr>
        <w:t xml:space="preserve"> an abortion in </w:t>
      </w:r>
      <w:r w:rsidR="007F0B1D">
        <w:rPr>
          <w:rFonts w:ascii="Times New Roman" w:hAnsi="Times New Roman" w:cs="Times New Roman"/>
          <w:color w:val="000000"/>
          <w:sz w:val="24"/>
          <w:szCs w:val="24"/>
        </w:rPr>
        <w:t xml:space="preserve">the </w:t>
      </w:r>
      <w:r w:rsidR="002C3B90">
        <w:rPr>
          <w:rFonts w:ascii="Times New Roman" w:hAnsi="Times New Roman" w:cs="Times New Roman"/>
          <w:color w:val="000000"/>
          <w:sz w:val="24"/>
          <w:szCs w:val="24"/>
        </w:rPr>
        <w:t xml:space="preserve">States, and the situation is similar in Great Britain where women must obtain consent from two doctors under the Abortion Act of 1967 (Lonergan 2012, p. 31). Pro-choice focuses on eliminating any restrictions </w:t>
      </w:r>
      <w:r w:rsidR="00FB1B85">
        <w:rPr>
          <w:rFonts w:ascii="Times New Roman" w:hAnsi="Times New Roman" w:cs="Times New Roman"/>
          <w:color w:val="000000"/>
          <w:sz w:val="24"/>
          <w:szCs w:val="24"/>
        </w:rPr>
        <w:t xml:space="preserve">to </w:t>
      </w:r>
      <w:r w:rsidR="002C3B90">
        <w:rPr>
          <w:rFonts w:ascii="Times New Roman" w:hAnsi="Times New Roman" w:cs="Times New Roman"/>
          <w:color w:val="000000"/>
          <w:sz w:val="24"/>
          <w:szCs w:val="24"/>
        </w:rPr>
        <w:t xml:space="preserve">abortion by using arguments based on rights to privacy </w:t>
      </w:r>
      <w:r w:rsidR="00E803CA">
        <w:rPr>
          <w:rFonts w:ascii="Times New Roman" w:hAnsi="Times New Roman" w:cs="Times New Roman"/>
          <w:color w:val="000000"/>
          <w:sz w:val="24"/>
          <w:szCs w:val="24"/>
        </w:rPr>
        <w:t xml:space="preserve">and to bodily autonomy free from state interference (Ross </w:t>
      </w:r>
      <w:r w:rsidR="00E803CA">
        <w:rPr>
          <w:rFonts w:ascii="Times New Roman" w:hAnsi="Times New Roman" w:cs="Times New Roman"/>
          <w:color w:val="000000"/>
          <w:sz w:val="24"/>
          <w:szCs w:val="24"/>
        </w:rPr>
        <w:lastRenderedPageBreak/>
        <w:t xml:space="preserve">2017, p. 302). Many scholars note that pro-choice focuses on ending bureaucratic </w:t>
      </w:r>
      <w:r w:rsidR="00ED1C27">
        <w:rPr>
          <w:rFonts w:ascii="Times New Roman" w:hAnsi="Times New Roman" w:cs="Times New Roman"/>
          <w:color w:val="000000"/>
          <w:sz w:val="24"/>
          <w:szCs w:val="24"/>
        </w:rPr>
        <w:t>or legislative restrictions</w:t>
      </w:r>
      <w:r w:rsidR="00E803CA">
        <w:rPr>
          <w:rFonts w:ascii="Times New Roman" w:hAnsi="Times New Roman" w:cs="Times New Roman"/>
          <w:color w:val="000000"/>
          <w:sz w:val="24"/>
          <w:szCs w:val="24"/>
        </w:rPr>
        <w:t xml:space="preserve"> to abortion, but that this narrow focus does not </w:t>
      </w:r>
      <w:r w:rsidR="009E068C">
        <w:rPr>
          <w:rFonts w:ascii="Times New Roman" w:hAnsi="Times New Roman" w:cs="Times New Roman"/>
          <w:color w:val="000000"/>
          <w:sz w:val="24"/>
          <w:szCs w:val="24"/>
        </w:rPr>
        <w:t>consider</w:t>
      </w:r>
      <w:r w:rsidR="00E803CA">
        <w:rPr>
          <w:rFonts w:ascii="Times New Roman" w:hAnsi="Times New Roman" w:cs="Times New Roman"/>
          <w:color w:val="000000"/>
          <w:sz w:val="24"/>
          <w:szCs w:val="24"/>
        </w:rPr>
        <w:t xml:space="preserve"> </w:t>
      </w:r>
      <w:r w:rsidR="009E068C">
        <w:rPr>
          <w:rFonts w:ascii="Times New Roman" w:hAnsi="Times New Roman" w:cs="Times New Roman"/>
          <w:color w:val="000000"/>
          <w:sz w:val="24"/>
          <w:szCs w:val="24"/>
        </w:rPr>
        <w:t>social and economic contexts which give rise to the demand for abortion</w:t>
      </w:r>
      <w:r w:rsidR="00FB1B85">
        <w:rPr>
          <w:rFonts w:ascii="Times New Roman" w:hAnsi="Times New Roman" w:cs="Times New Roman"/>
          <w:color w:val="000000"/>
          <w:sz w:val="24"/>
          <w:szCs w:val="24"/>
        </w:rPr>
        <w:t xml:space="preserve"> </w:t>
      </w:r>
      <w:r w:rsidR="009E068C">
        <w:rPr>
          <w:rFonts w:ascii="Times New Roman" w:hAnsi="Times New Roman" w:cs="Times New Roman"/>
          <w:color w:val="000000"/>
          <w:sz w:val="24"/>
          <w:szCs w:val="24"/>
        </w:rPr>
        <w:t>(</w:t>
      </w:r>
      <w:r w:rsidR="009E068C" w:rsidRPr="00F9627B">
        <w:rPr>
          <w:rFonts w:ascii="Times New Roman" w:hAnsi="Times New Roman" w:cs="Times New Roman"/>
          <w:color w:val="000000"/>
          <w:sz w:val="24"/>
          <w:szCs w:val="24"/>
        </w:rPr>
        <w:t>Lonergan</w:t>
      </w:r>
      <w:r w:rsidR="00F9627B">
        <w:rPr>
          <w:rFonts w:ascii="Times New Roman" w:hAnsi="Times New Roman" w:cs="Times New Roman"/>
          <w:color w:val="000000"/>
          <w:sz w:val="24"/>
          <w:szCs w:val="24"/>
        </w:rPr>
        <w:t xml:space="preserve"> 2012</w:t>
      </w:r>
      <w:r w:rsidR="009E068C">
        <w:rPr>
          <w:rFonts w:ascii="Times New Roman" w:hAnsi="Times New Roman" w:cs="Times New Roman"/>
          <w:color w:val="000000"/>
          <w:sz w:val="24"/>
          <w:szCs w:val="24"/>
        </w:rPr>
        <w:t xml:space="preserve">; Smith 2005). </w:t>
      </w:r>
    </w:p>
    <w:p w14:paraId="3AE2CB5D" w14:textId="4ABB3E95" w:rsidR="00EA3747" w:rsidRDefault="00FF23E8" w:rsidP="00E363B3">
      <w:pPr>
        <w:spacing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Given this context, I will now discuss </w:t>
      </w:r>
      <w:r w:rsidR="009860AD">
        <w:rPr>
          <w:rFonts w:ascii="Times New Roman" w:hAnsi="Times New Roman" w:cs="Times New Roman"/>
          <w:color w:val="000000"/>
          <w:sz w:val="24"/>
          <w:szCs w:val="24"/>
        </w:rPr>
        <w:t>the Constrained Choices</w:t>
      </w:r>
      <w:r>
        <w:rPr>
          <w:rFonts w:ascii="Times New Roman" w:hAnsi="Times New Roman" w:cs="Times New Roman"/>
          <w:color w:val="000000"/>
          <w:sz w:val="24"/>
          <w:szCs w:val="24"/>
        </w:rPr>
        <w:t xml:space="preserve"> critique of the pro-choice movement</w:t>
      </w:r>
      <w:r w:rsidR="009860A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9E068C">
        <w:rPr>
          <w:rFonts w:ascii="Times New Roman" w:hAnsi="Times New Roman" w:cs="Times New Roman"/>
          <w:color w:val="000000"/>
          <w:sz w:val="24"/>
          <w:szCs w:val="24"/>
        </w:rPr>
        <w:t xml:space="preserve">Smith (2005, p. 127) specifically views the pro-choice paradigm in the context of capitalism, where the idea of free choice is both individualist and consumerist. </w:t>
      </w:r>
      <w:r w:rsidR="007278D3">
        <w:rPr>
          <w:rFonts w:ascii="Times New Roman" w:hAnsi="Times New Roman" w:cs="Times New Roman"/>
          <w:color w:val="000000"/>
          <w:sz w:val="24"/>
          <w:szCs w:val="24"/>
        </w:rPr>
        <w:t xml:space="preserve">She notes that within a capitalist society, those who have more resources have </w:t>
      </w:r>
      <w:r w:rsidR="005278DB">
        <w:rPr>
          <w:rFonts w:ascii="Times New Roman" w:hAnsi="Times New Roman" w:cs="Times New Roman"/>
          <w:color w:val="000000"/>
          <w:sz w:val="24"/>
          <w:szCs w:val="24"/>
        </w:rPr>
        <w:t xml:space="preserve">more </w:t>
      </w:r>
      <w:r w:rsidR="007278D3">
        <w:rPr>
          <w:rFonts w:ascii="Times New Roman" w:hAnsi="Times New Roman" w:cs="Times New Roman"/>
          <w:color w:val="000000"/>
          <w:sz w:val="24"/>
          <w:szCs w:val="24"/>
        </w:rPr>
        <w:t xml:space="preserve">choice. </w:t>
      </w:r>
      <w:r w:rsidR="00A12C29">
        <w:rPr>
          <w:rFonts w:ascii="Times New Roman" w:hAnsi="Times New Roman" w:cs="Times New Roman"/>
          <w:color w:val="000000"/>
          <w:sz w:val="24"/>
          <w:szCs w:val="24"/>
        </w:rPr>
        <w:t>T</w:t>
      </w:r>
      <w:r w:rsidR="00E363B3">
        <w:rPr>
          <w:rFonts w:ascii="Times New Roman" w:hAnsi="Times New Roman" w:cs="Times New Roman"/>
          <w:color w:val="000000"/>
          <w:sz w:val="24"/>
          <w:szCs w:val="24"/>
        </w:rPr>
        <w:t xml:space="preserve">hose who have more resources are </w:t>
      </w:r>
      <w:r w:rsidR="005278DB">
        <w:rPr>
          <w:rFonts w:ascii="Times New Roman" w:hAnsi="Times New Roman" w:cs="Times New Roman"/>
          <w:color w:val="000000"/>
          <w:sz w:val="24"/>
          <w:szCs w:val="24"/>
        </w:rPr>
        <w:t xml:space="preserve">also </w:t>
      </w:r>
      <w:r w:rsidR="00E363B3">
        <w:rPr>
          <w:rFonts w:ascii="Times New Roman" w:hAnsi="Times New Roman" w:cs="Times New Roman"/>
          <w:color w:val="000000"/>
          <w:sz w:val="24"/>
          <w:szCs w:val="24"/>
        </w:rPr>
        <w:t>viewed as more legitimate choice-makers</w:t>
      </w:r>
      <w:r w:rsidR="0030319E">
        <w:rPr>
          <w:rFonts w:ascii="Times New Roman" w:hAnsi="Times New Roman" w:cs="Times New Roman"/>
          <w:color w:val="000000"/>
          <w:sz w:val="24"/>
          <w:szCs w:val="24"/>
        </w:rPr>
        <w:t xml:space="preserve">. </w:t>
      </w:r>
      <w:r w:rsidR="00C0537A">
        <w:rPr>
          <w:rFonts w:ascii="Times New Roman" w:hAnsi="Times New Roman" w:cs="Times New Roman"/>
          <w:color w:val="000000"/>
          <w:sz w:val="24"/>
          <w:szCs w:val="24"/>
        </w:rPr>
        <w:t>M</w:t>
      </w:r>
      <w:r w:rsidR="0030319E">
        <w:rPr>
          <w:rFonts w:ascii="Times New Roman" w:hAnsi="Times New Roman" w:cs="Times New Roman"/>
          <w:color w:val="000000"/>
          <w:sz w:val="24"/>
          <w:szCs w:val="24"/>
        </w:rPr>
        <w:t>iddle-class,</w:t>
      </w:r>
      <w:r w:rsidR="00E363B3">
        <w:rPr>
          <w:rFonts w:ascii="Times New Roman" w:hAnsi="Times New Roman" w:cs="Times New Roman"/>
          <w:color w:val="000000"/>
          <w:sz w:val="24"/>
          <w:szCs w:val="24"/>
        </w:rPr>
        <w:t xml:space="preserve"> or wealthy women </w:t>
      </w:r>
      <w:r w:rsidR="0030319E">
        <w:rPr>
          <w:rFonts w:ascii="Times New Roman" w:hAnsi="Times New Roman" w:cs="Times New Roman"/>
          <w:color w:val="000000"/>
          <w:sz w:val="24"/>
          <w:szCs w:val="24"/>
        </w:rPr>
        <w:t>are seen has having earned this right to choose, while the</w:t>
      </w:r>
      <w:r w:rsidR="007854CD">
        <w:rPr>
          <w:rFonts w:ascii="Times New Roman" w:hAnsi="Times New Roman" w:cs="Times New Roman"/>
          <w:color w:val="000000"/>
          <w:sz w:val="24"/>
          <w:szCs w:val="24"/>
        </w:rPr>
        <w:t xml:space="preserve"> ‘choice’ for poor women is constructed as illegitimate</w:t>
      </w:r>
      <w:r w:rsidR="00C0537A">
        <w:rPr>
          <w:rFonts w:ascii="Times New Roman" w:hAnsi="Times New Roman" w:cs="Times New Roman"/>
          <w:color w:val="000000"/>
          <w:sz w:val="24"/>
          <w:szCs w:val="24"/>
        </w:rPr>
        <w:t xml:space="preserve"> both through public discourse and policy</w:t>
      </w:r>
      <w:r w:rsidR="007854CD">
        <w:rPr>
          <w:rFonts w:ascii="Times New Roman" w:hAnsi="Times New Roman" w:cs="Times New Roman"/>
          <w:color w:val="000000"/>
          <w:sz w:val="24"/>
          <w:szCs w:val="24"/>
        </w:rPr>
        <w:t xml:space="preserve">. </w:t>
      </w:r>
      <w:r w:rsidR="00C0537A">
        <w:rPr>
          <w:rFonts w:ascii="Times New Roman" w:hAnsi="Times New Roman" w:cs="Times New Roman"/>
          <w:color w:val="000000"/>
          <w:sz w:val="24"/>
          <w:szCs w:val="24"/>
        </w:rPr>
        <w:t>One of these such policies is t</w:t>
      </w:r>
      <w:r w:rsidR="004A4F03">
        <w:rPr>
          <w:rFonts w:ascii="Times New Roman" w:hAnsi="Times New Roman" w:cs="Times New Roman"/>
          <w:color w:val="000000"/>
          <w:sz w:val="24"/>
          <w:szCs w:val="24"/>
        </w:rPr>
        <w:t xml:space="preserve">he Hyde Amendment, passed in the United States in 1976, </w:t>
      </w:r>
      <w:r w:rsidR="007F0B1D">
        <w:rPr>
          <w:rFonts w:ascii="Times New Roman" w:hAnsi="Times New Roman" w:cs="Times New Roman"/>
          <w:color w:val="000000"/>
          <w:sz w:val="24"/>
          <w:szCs w:val="24"/>
        </w:rPr>
        <w:t xml:space="preserve">which </w:t>
      </w:r>
      <w:r w:rsidR="00812F6C">
        <w:rPr>
          <w:rFonts w:ascii="Times New Roman" w:hAnsi="Times New Roman" w:cs="Times New Roman"/>
          <w:color w:val="000000"/>
          <w:sz w:val="24"/>
          <w:szCs w:val="24"/>
        </w:rPr>
        <w:t>blocks the use of Medicaid to pay for abortions</w:t>
      </w:r>
      <w:r w:rsidR="007F0B1D">
        <w:rPr>
          <w:rFonts w:ascii="Times New Roman" w:hAnsi="Times New Roman" w:cs="Times New Roman"/>
          <w:color w:val="000000"/>
          <w:sz w:val="24"/>
          <w:szCs w:val="24"/>
        </w:rPr>
        <w:t xml:space="preserve">. This </w:t>
      </w:r>
      <w:r w:rsidR="00812F6C">
        <w:rPr>
          <w:rFonts w:ascii="Times New Roman" w:hAnsi="Times New Roman" w:cs="Times New Roman"/>
          <w:color w:val="000000"/>
          <w:sz w:val="24"/>
          <w:szCs w:val="24"/>
        </w:rPr>
        <w:t xml:space="preserve">means that </w:t>
      </w:r>
      <w:r w:rsidR="00720274">
        <w:rPr>
          <w:rFonts w:ascii="Times New Roman" w:hAnsi="Times New Roman" w:cs="Times New Roman"/>
          <w:color w:val="000000"/>
          <w:sz w:val="24"/>
          <w:szCs w:val="24"/>
        </w:rPr>
        <w:t>abortion is unavailable for millions of low-income women who otherwise cannot afford it</w:t>
      </w:r>
      <w:r w:rsidR="00C0537A">
        <w:rPr>
          <w:rFonts w:ascii="Times New Roman" w:hAnsi="Times New Roman" w:cs="Times New Roman"/>
          <w:color w:val="000000"/>
          <w:sz w:val="24"/>
          <w:szCs w:val="24"/>
        </w:rPr>
        <w:t xml:space="preserve"> (Smith 2005, p. 128)</w:t>
      </w:r>
      <w:r w:rsidR="00720274">
        <w:rPr>
          <w:rFonts w:ascii="Times New Roman" w:hAnsi="Times New Roman" w:cs="Times New Roman"/>
          <w:color w:val="000000"/>
          <w:sz w:val="24"/>
          <w:szCs w:val="24"/>
        </w:rPr>
        <w:t xml:space="preserve">. </w:t>
      </w:r>
      <w:r w:rsidR="00B635D2">
        <w:rPr>
          <w:rFonts w:ascii="Times New Roman" w:hAnsi="Times New Roman" w:cs="Times New Roman"/>
          <w:color w:val="000000"/>
          <w:sz w:val="24"/>
          <w:szCs w:val="24"/>
        </w:rPr>
        <w:t xml:space="preserve">As a result of structural inequalities and systemic racism, </w:t>
      </w:r>
      <w:r w:rsidR="00A12C29">
        <w:rPr>
          <w:rFonts w:ascii="Times New Roman" w:hAnsi="Times New Roman" w:cs="Times New Roman"/>
          <w:color w:val="000000"/>
          <w:sz w:val="24"/>
          <w:szCs w:val="24"/>
        </w:rPr>
        <w:t>Black and Hispanic women are</w:t>
      </w:r>
      <w:r w:rsidR="00B635D2">
        <w:rPr>
          <w:rFonts w:ascii="Times New Roman" w:hAnsi="Times New Roman" w:cs="Times New Roman"/>
          <w:color w:val="000000"/>
          <w:sz w:val="24"/>
          <w:szCs w:val="24"/>
        </w:rPr>
        <w:t xml:space="preserve"> </w:t>
      </w:r>
      <w:r w:rsidR="00A12C29">
        <w:rPr>
          <w:rFonts w:ascii="Times New Roman" w:hAnsi="Times New Roman" w:cs="Times New Roman"/>
          <w:color w:val="000000"/>
          <w:sz w:val="24"/>
          <w:szCs w:val="24"/>
        </w:rPr>
        <w:t>more likely to be enrolled in Medicaid than white women, and</w:t>
      </w:r>
      <w:r w:rsidR="00BD5F05">
        <w:rPr>
          <w:rFonts w:ascii="Times New Roman" w:hAnsi="Times New Roman" w:cs="Times New Roman"/>
          <w:color w:val="000000"/>
          <w:sz w:val="24"/>
          <w:szCs w:val="24"/>
        </w:rPr>
        <w:t xml:space="preserve"> so</w:t>
      </w:r>
      <w:r w:rsidR="00B635D2">
        <w:rPr>
          <w:rFonts w:ascii="Times New Roman" w:hAnsi="Times New Roman" w:cs="Times New Roman"/>
          <w:color w:val="000000"/>
          <w:sz w:val="24"/>
          <w:szCs w:val="24"/>
        </w:rPr>
        <w:t xml:space="preserve"> </w:t>
      </w:r>
      <w:r w:rsidR="00EA3747">
        <w:rPr>
          <w:rFonts w:ascii="Times New Roman" w:hAnsi="Times New Roman" w:cs="Times New Roman"/>
          <w:color w:val="000000"/>
          <w:sz w:val="24"/>
          <w:szCs w:val="24"/>
        </w:rPr>
        <w:t xml:space="preserve">policies restricting federal funding for reproductive care affect women of color disproportionately (Guttmacher Institute 2021). </w:t>
      </w:r>
      <w:r>
        <w:rPr>
          <w:rFonts w:ascii="Times New Roman" w:hAnsi="Times New Roman" w:cs="Times New Roman"/>
          <w:color w:val="000000"/>
          <w:sz w:val="24"/>
          <w:szCs w:val="24"/>
        </w:rPr>
        <w:t>Disadvantaged women are</w:t>
      </w:r>
      <w:r w:rsidR="005278DB">
        <w:rPr>
          <w:rFonts w:ascii="Times New Roman" w:hAnsi="Times New Roman" w:cs="Times New Roman"/>
          <w:color w:val="000000"/>
          <w:sz w:val="24"/>
          <w:szCs w:val="24"/>
        </w:rPr>
        <w:t xml:space="preserve"> </w:t>
      </w:r>
      <w:r w:rsidR="00BD5F05">
        <w:rPr>
          <w:rFonts w:ascii="Times New Roman" w:hAnsi="Times New Roman" w:cs="Times New Roman"/>
          <w:color w:val="000000"/>
          <w:sz w:val="24"/>
          <w:szCs w:val="24"/>
        </w:rPr>
        <w:t xml:space="preserve">therefore </w:t>
      </w:r>
      <w:r>
        <w:rPr>
          <w:rFonts w:ascii="Times New Roman" w:hAnsi="Times New Roman" w:cs="Times New Roman"/>
          <w:color w:val="000000"/>
          <w:sz w:val="24"/>
          <w:szCs w:val="24"/>
        </w:rPr>
        <w:t xml:space="preserve">constrained in their ability to choose, while women who have more resources </w:t>
      </w:r>
      <w:r w:rsidR="005278DB">
        <w:rPr>
          <w:rFonts w:ascii="Times New Roman" w:hAnsi="Times New Roman" w:cs="Times New Roman"/>
          <w:color w:val="000000"/>
          <w:sz w:val="24"/>
          <w:szCs w:val="24"/>
        </w:rPr>
        <w:t>can obtain an abortion</w:t>
      </w:r>
      <w:r w:rsidR="00BD5F05">
        <w:rPr>
          <w:rFonts w:ascii="Times New Roman" w:hAnsi="Times New Roman" w:cs="Times New Roman"/>
          <w:color w:val="000000"/>
          <w:sz w:val="24"/>
          <w:szCs w:val="24"/>
        </w:rPr>
        <w:t xml:space="preserve"> with ease and in a timely manner</w:t>
      </w:r>
      <w:r w:rsidR="005278DB">
        <w:rPr>
          <w:rFonts w:ascii="Times New Roman" w:hAnsi="Times New Roman" w:cs="Times New Roman"/>
          <w:color w:val="000000"/>
          <w:sz w:val="24"/>
          <w:szCs w:val="24"/>
        </w:rPr>
        <w:t xml:space="preserve">. </w:t>
      </w:r>
    </w:p>
    <w:p w14:paraId="3D3239DE" w14:textId="46284028" w:rsidR="003C3A2A" w:rsidRDefault="00720274" w:rsidP="00E363B3">
      <w:pPr>
        <w:spacing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Gwyneth Lonergan</w:t>
      </w:r>
      <w:r w:rsidR="002520CD">
        <w:rPr>
          <w:rFonts w:ascii="Times New Roman" w:hAnsi="Times New Roman" w:cs="Times New Roman"/>
          <w:color w:val="000000"/>
          <w:sz w:val="24"/>
          <w:szCs w:val="24"/>
        </w:rPr>
        <w:t xml:space="preserve"> (2012, p. 30)</w:t>
      </w:r>
      <w:r>
        <w:rPr>
          <w:rFonts w:ascii="Times New Roman" w:hAnsi="Times New Roman" w:cs="Times New Roman"/>
          <w:color w:val="000000"/>
          <w:sz w:val="24"/>
          <w:szCs w:val="24"/>
        </w:rPr>
        <w:t xml:space="preserve"> points out </w:t>
      </w:r>
      <w:r w:rsidR="00741DBD">
        <w:rPr>
          <w:rFonts w:ascii="Times New Roman" w:hAnsi="Times New Roman" w:cs="Times New Roman"/>
          <w:color w:val="000000"/>
          <w:sz w:val="24"/>
          <w:szCs w:val="24"/>
        </w:rPr>
        <w:t>t</w:t>
      </w:r>
      <w:r w:rsidR="006E1AE9">
        <w:rPr>
          <w:rFonts w:ascii="Times New Roman" w:hAnsi="Times New Roman" w:cs="Times New Roman"/>
          <w:color w:val="000000"/>
          <w:sz w:val="24"/>
          <w:szCs w:val="24"/>
        </w:rPr>
        <w:t>hat t</w:t>
      </w:r>
      <w:r w:rsidR="00741DBD">
        <w:rPr>
          <w:rFonts w:ascii="Times New Roman" w:hAnsi="Times New Roman" w:cs="Times New Roman"/>
          <w:color w:val="000000"/>
          <w:sz w:val="24"/>
          <w:szCs w:val="24"/>
        </w:rPr>
        <w:t xml:space="preserve">he Hyde Amendment is doubly harmful </w:t>
      </w:r>
      <w:r w:rsidR="006E1AE9">
        <w:rPr>
          <w:rFonts w:ascii="Times New Roman" w:hAnsi="Times New Roman" w:cs="Times New Roman"/>
          <w:color w:val="000000"/>
          <w:sz w:val="24"/>
          <w:szCs w:val="24"/>
        </w:rPr>
        <w:t xml:space="preserve">because </w:t>
      </w:r>
      <w:r w:rsidR="00223C95">
        <w:rPr>
          <w:rFonts w:ascii="Times New Roman" w:hAnsi="Times New Roman" w:cs="Times New Roman"/>
          <w:color w:val="000000"/>
          <w:sz w:val="24"/>
          <w:szCs w:val="24"/>
        </w:rPr>
        <w:t xml:space="preserve">‘family caps’ in the United States </w:t>
      </w:r>
      <w:r w:rsidR="00741DBD">
        <w:rPr>
          <w:rFonts w:ascii="Times New Roman" w:hAnsi="Times New Roman" w:cs="Times New Roman"/>
          <w:color w:val="000000"/>
          <w:sz w:val="24"/>
          <w:szCs w:val="24"/>
        </w:rPr>
        <w:t>deny families on welfare federal f</w:t>
      </w:r>
      <w:r w:rsidR="006E1AE9">
        <w:rPr>
          <w:rFonts w:ascii="Times New Roman" w:hAnsi="Times New Roman" w:cs="Times New Roman"/>
          <w:color w:val="000000"/>
          <w:sz w:val="24"/>
          <w:szCs w:val="24"/>
        </w:rPr>
        <w:t>unding when an extra child is born</w:t>
      </w:r>
      <w:r w:rsidR="00741DBD">
        <w:rPr>
          <w:rFonts w:ascii="Times New Roman" w:hAnsi="Times New Roman" w:cs="Times New Roman"/>
          <w:color w:val="000000"/>
          <w:sz w:val="24"/>
          <w:szCs w:val="24"/>
        </w:rPr>
        <w:t>, risking poor women’s further entrenchment into poverty</w:t>
      </w:r>
      <w:r w:rsidR="00215F0B">
        <w:rPr>
          <w:rFonts w:ascii="Times New Roman" w:hAnsi="Times New Roman" w:cs="Times New Roman"/>
          <w:color w:val="000000"/>
          <w:sz w:val="24"/>
          <w:szCs w:val="24"/>
        </w:rPr>
        <w:t xml:space="preserve">. </w:t>
      </w:r>
      <w:r w:rsidR="0030319E">
        <w:rPr>
          <w:rFonts w:ascii="Times New Roman" w:hAnsi="Times New Roman" w:cs="Times New Roman"/>
          <w:color w:val="000000"/>
          <w:sz w:val="24"/>
          <w:szCs w:val="24"/>
        </w:rPr>
        <w:t>Lonergan (2012</w:t>
      </w:r>
      <w:r w:rsidR="007854CD">
        <w:rPr>
          <w:rFonts w:ascii="Times New Roman" w:hAnsi="Times New Roman" w:cs="Times New Roman"/>
          <w:color w:val="000000"/>
          <w:sz w:val="24"/>
          <w:szCs w:val="24"/>
        </w:rPr>
        <w:t>,</w:t>
      </w:r>
      <w:r w:rsidR="0030319E">
        <w:rPr>
          <w:rFonts w:ascii="Times New Roman" w:hAnsi="Times New Roman" w:cs="Times New Roman"/>
          <w:color w:val="000000"/>
          <w:sz w:val="24"/>
          <w:szCs w:val="24"/>
        </w:rPr>
        <w:t xml:space="preserve"> p. 33) </w:t>
      </w:r>
      <w:r w:rsidR="002520CD">
        <w:rPr>
          <w:rFonts w:ascii="Times New Roman" w:hAnsi="Times New Roman" w:cs="Times New Roman"/>
          <w:color w:val="000000"/>
          <w:sz w:val="24"/>
          <w:szCs w:val="24"/>
        </w:rPr>
        <w:t>also expands on discourses of the illegitimacy of poor</w:t>
      </w:r>
      <w:r w:rsidR="006E1AE9">
        <w:rPr>
          <w:rFonts w:ascii="Times New Roman" w:hAnsi="Times New Roman" w:cs="Times New Roman"/>
          <w:color w:val="000000"/>
          <w:sz w:val="24"/>
          <w:szCs w:val="24"/>
        </w:rPr>
        <w:t xml:space="preserve"> </w:t>
      </w:r>
      <w:r w:rsidR="00C0537A">
        <w:rPr>
          <w:rFonts w:ascii="Times New Roman" w:hAnsi="Times New Roman" w:cs="Times New Roman"/>
          <w:color w:val="000000"/>
          <w:sz w:val="24"/>
          <w:szCs w:val="24"/>
        </w:rPr>
        <w:t>ethnic minority</w:t>
      </w:r>
      <w:r w:rsidR="006E1AE9">
        <w:rPr>
          <w:rFonts w:ascii="Times New Roman" w:hAnsi="Times New Roman" w:cs="Times New Roman"/>
          <w:color w:val="000000"/>
          <w:sz w:val="24"/>
          <w:szCs w:val="24"/>
        </w:rPr>
        <w:t xml:space="preserve"> immigrant</w:t>
      </w:r>
      <w:r w:rsidR="00C0537A">
        <w:rPr>
          <w:rFonts w:ascii="Times New Roman" w:hAnsi="Times New Roman" w:cs="Times New Roman"/>
          <w:color w:val="000000"/>
          <w:sz w:val="24"/>
          <w:szCs w:val="24"/>
        </w:rPr>
        <w:t xml:space="preserve"> </w:t>
      </w:r>
      <w:r w:rsidR="002520CD">
        <w:rPr>
          <w:rFonts w:ascii="Times New Roman" w:hAnsi="Times New Roman" w:cs="Times New Roman"/>
          <w:color w:val="000000"/>
          <w:sz w:val="24"/>
          <w:szCs w:val="24"/>
        </w:rPr>
        <w:t>women’s choice</w:t>
      </w:r>
      <w:r w:rsidR="00C0537A">
        <w:rPr>
          <w:rFonts w:ascii="Times New Roman" w:hAnsi="Times New Roman" w:cs="Times New Roman"/>
          <w:color w:val="000000"/>
          <w:sz w:val="24"/>
          <w:szCs w:val="24"/>
        </w:rPr>
        <w:t xml:space="preserve"> in Great Britain. These women</w:t>
      </w:r>
      <w:r w:rsidR="0030319E">
        <w:rPr>
          <w:rFonts w:ascii="Times New Roman" w:hAnsi="Times New Roman" w:cs="Times New Roman"/>
          <w:color w:val="000000"/>
          <w:sz w:val="24"/>
          <w:szCs w:val="24"/>
        </w:rPr>
        <w:t xml:space="preserve"> are </w:t>
      </w:r>
      <w:r w:rsidR="004172D5">
        <w:rPr>
          <w:rFonts w:ascii="Times New Roman" w:hAnsi="Times New Roman" w:cs="Times New Roman"/>
          <w:color w:val="000000"/>
          <w:sz w:val="24"/>
          <w:szCs w:val="24"/>
        </w:rPr>
        <w:t xml:space="preserve">often </w:t>
      </w:r>
      <w:r w:rsidR="00D31D7F">
        <w:rPr>
          <w:rFonts w:ascii="Times New Roman" w:hAnsi="Times New Roman" w:cs="Times New Roman"/>
          <w:color w:val="000000"/>
          <w:sz w:val="24"/>
          <w:szCs w:val="24"/>
        </w:rPr>
        <w:t xml:space="preserve">stigmatized </w:t>
      </w:r>
      <w:r w:rsidR="0030319E">
        <w:rPr>
          <w:rFonts w:ascii="Times New Roman" w:hAnsi="Times New Roman" w:cs="Times New Roman"/>
          <w:color w:val="000000"/>
          <w:sz w:val="24"/>
          <w:szCs w:val="24"/>
        </w:rPr>
        <w:t xml:space="preserve">as bad or unsuitable mothers and also as outsiders </w:t>
      </w:r>
      <w:r w:rsidR="000B6B4E">
        <w:rPr>
          <w:rFonts w:ascii="Times New Roman" w:hAnsi="Times New Roman" w:cs="Times New Roman"/>
          <w:color w:val="000000"/>
          <w:sz w:val="24"/>
          <w:szCs w:val="24"/>
        </w:rPr>
        <w:t xml:space="preserve">that jeopardize the cohesiveness of </w:t>
      </w:r>
      <w:r w:rsidR="0030319E">
        <w:rPr>
          <w:rFonts w:ascii="Times New Roman" w:hAnsi="Times New Roman" w:cs="Times New Roman"/>
          <w:color w:val="000000"/>
          <w:sz w:val="24"/>
          <w:szCs w:val="24"/>
        </w:rPr>
        <w:t>the natio</w:t>
      </w:r>
      <w:r w:rsidR="000B6B4E">
        <w:rPr>
          <w:rFonts w:ascii="Times New Roman" w:hAnsi="Times New Roman" w:cs="Times New Roman"/>
          <w:color w:val="000000"/>
          <w:sz w:val="24"/>
          <w:szCs w:val="24"/>
        </w:rPr>
        <w:t>n</w:t>
      </w:r>
      <w:r w:rsidR="0030319E">
        <w:rPr>
          <w:rFonts w:ascii="Times New Roman" w:hAnsi="Times New Roman" w:cs="Times New Roman"/>
          <w:color w:val="000000"/>
          <w:sz w:val="24"/>
          <w:szCs w:val="24"/>
        </w:rPr>
        <w:t>, which results in</w:t>
      </w:r>
      <w:r w:rsidR="007854CD">
        <w:rPr>
          <w:rFonts w:ascii="Times New Roman" w:hAnsi="Times New Roman" w:cs="Times New Roman"/>
          <w:color w:val="000000"/>
          <w:sz w:val="24"/>
          <w:szCs w:val="24"/>
        </w:rPr>
        <w:t xml:space="preserve"> discourse and</w:t>
      </w:r>
      <w:r w:rsidR="0030319E">
        <w:rPr>
          <w:rFonts w:ascii="Times New Roman" w:hAnsi="Times New Roman" w:cs="Times New Roman"/>
          <w:color w:val="000000"/>
          <w:sz w:val="24"/>
          <w:szCs w:val="24"/>
        </w:rPr>
        <w:t xml:space="preserve"> policies </w:t>
      </w:r>
      <w:r w:rsidR="002520CD">
        <w:rPr>
          <w:rFonts w:ascii="Times New Roman" w:hAnsi="Times New Roman" w:cs="Times New Roman"/>
          <w:color w:val="000000"/>
          <w:sz w:val="24"/>
          <w:szCs w:val="24"/>
        </w:rPr>
        <w:t>aiming to</w:t>
      </w:r>
      <w:r w:rsidR="007854CD">
        <w:rPr>
          <w:rFonts w:ascii="Times New Roman" w:hAnsi="Times New Roman" w:cs="Times New Roman"/>
          <w:color w:val="000000"/>
          <w:sz w:val="24"/>
          <w:szCs w:val="24"/>
        </w:rPr>
        <w:t xml:space="preserve"> </w:t>
      </w:r>
      <w:r w:rsidR="00A12C29">
        <w:rPr>
          <w:rFonts w:ascii="Times New Roman" w:hAnsi="Times New Roman" w:cs="Times New Roman"/>
          <w:color w:val="000000"/>
          <w:sz w:val="24"/>
          <w:szCs w:val="24"/>
        </w:rPr>
        <w:t>limit</w:t>
      </w:r>
      <w:r w:rsidR="0030319E">
        <w:rPr>
          <w:rFonts w:ascii="Times New Roman" w:hAnsi="Times New Roman" w:cs="Times New Roman"/>
          <w:color w:val="000000"/>
          <w:sz w:val="24"/>
          <w:szCs w:val="24"/>
        </w:rPr>
        <w:t xml:space="preserve"> </w:t>
      </w:r>
      <w:r w:rsidR="000B6B4E">
        <w:rPr>
          <w:rFonts w:ascii="Times New Roman" w:hAnsi="Times New Roman" w:cs="Times New Roman"/>
          <w:color w:val="000000"/>
          <w:sz w:val="24"/>
          <w:szCs w:val="24"/>
        </w:rPr>
        <w:t>them</w:t>
      </w:r>
      <w:r w:rsidR="0030319E">
        <w:rPr>
          <w:rFonts w:ascii="Times New Roman" w:hAnsi="Times New Roman" w:cs="Times New Roman"/>
          <w:color w:val="000000"/>
          <w:sz w:val="24"/>
          <w:szCs w:val="24"/>
        </w:rPr>
        <w:t xml:space="preserve"> from having more children.</w:t>
      </w:r>
      <w:r w:rsidR="00E363B3">
        <w:rPr>
          <w:rFonts w:ascii="Times New Roman" w:hAnsi="Times New Roman" w:cs="Times New Roman"/>
          <w:color w:val="000000"/>
          <w:sz w:val="24"/>
          <w:szCs w:val="24"/>
        </w:rPr>
        <w:t xml:space="preserve"> </w:t>
      </w:r>
      <w:r w:rsidR="007854CD">
        <w:rPr>
          <w:rFonts w:ascii="Times New Roman" w:hAnsi="Times New Roman" w:cs="Times New Roman"/>
          <w:color w:val="000000"/>
          <w:sz w:val="24"/>
          <w:szCs w:val="24"/>
        </w:rPr>
        <w:t>Although pro-choice does not endorse the restrictions to the reproductive autonomy of low-income women, it does not center these issues w</w:t>
      </w:r>
      <w:r w:rsidR="006E1AE9">
        <w:rPr>
          <w:rFonts w:ascii="Times New Roman" w:hAnsi="Times New Roman" w:cs="Times New Roman"/>
          <w:color w:val="000000"/>
          <w:sz w:val="24"/>
          <w:szCs w:val="24"/>
        </w:rPr>
        <w:t xml:space="preserve">hich means that </w:t>
      </w:r>
      <w:r w:rsidR="007854CD">
        <w:rPr>
          <w:rFonts w:ascii="Times New Roman" w:hAnsi="Times New Roman" w:cs="Times New Roman"/>
          <w:color w:val="000000"/>
          <w:sz w:val="24"/>
          <w:szCs w:val="24"/>
        </w:rPr>
        <w:t>many problematic policies remain in place</w:t>
      </w:r>
      <w:r w:rsidR="001E2621">
        <w:rPr>
          <w:rFonts w:ascii="Times New Roman" w:hAnsi="Times New Roman" w:cs="Times New Roman"/>
          <w:color w:val="000000"/>
          <w:sz w:val="24"/>
          <w:szCs w:val="24"/>
        </w:rPr>
        <w:t xml:space="preserve"> (Lonergan 2012, p. 30)</w:t>
      </w:r>
      <w:r w:rsidR="007854CD">
        <w:rPr>
          <w:rFonts w:ascii="Times New Roman" w:hAnsi="Times New Roman" w:cs="Times New Roman"/>
          <w:color w:val="000000"/>
          <w:sz w:val="24"/>
          <w:szCs w:val="24"/>
        </w:rPr>
        <w:t xml:space="preserve">. </w:t>
      </w:r>
      <w:r w:rsidR="00E21438">
        <w:rPr>
          <w:rFonts w:ascii="Times New Roman" w:hAnsi="Times New Roman" w:cs="Times New Roman"/>
          <w:color w:val="000000"/>
          <w:sz w:val="24"/>
          <w:szCs w:val="24"/>
        </w:rPr>
        <w:t xml:space="preserve">The pro-choice paradigm fixates on a woman’s right to choose, and </w:t>
      </w:r>
      <w:r w:rsidR="00FD759B">
        <w:rPr>
          <w:rFonts w:ascii="Times New Roman" w:hAnsi="Times New Roman" w:cs="Times New Roman"/>
          <w:color w:val="000000"/>
          <w:sz w:val="24"/>
          <w:szCs w:val="24"/>
        </w:rPr>
        <w:t xml:space="preserve">particularly </w:t>
      </w:r>
      <w:r w:rsidR="00E21438">
        <w:rPr>
          <w:rFonts w:ascii="Times New Roman" w:hAnsi="Times New Roman" w:cs="Times New Roman"/>
          <w:color w:val="000000"/>
          <w:sz w:val="24"/>
          <w:szCs w:val="24"/>
        </w:rPr>
        <w:t>under a capitalism system</w:t>
      </w:r>
      <w:r w:rsidR="00FD759B">
        <w:rPr>
          <w:rFonts w:ascii="Times New Roman" w:hAnsi="Times New Roman" w:cs="Times New Roman"/>
          <w:color w:val="000000"/>
          <w:sz w:val="24"/>
          <w:szCs w:val="24"/>
        </w:rPr>
        <w:t>, abortion</w:t>
      </w:r>
      <w:r w:rsidR="00E21438">
        <w:rPr>
          <w:rFonts w:ascii="Times New Roman" w:hAnsi="Times New Roman" w:cs="Times New Roman"/>
          <w:color w:val="000000"/>
          <w:sz w:val="24"/>
          <w:szCs w:val="24"/>
        </w:rPr>
        <w:t xml:space="preserve"> </w:t>
      </w:r>
      <w:r w:rsidR="002769C0">
        <w:rPr>
          <w:rFonts w:ascii="Times New Roman" w:hAnsi="Times New Roman" w:cs="Times New Roman"/>
          <w:color w:val="000000"/>
          <w:sz w:val="24"/>
          <w:szCs w:val="24"/>
        </w:rPr>
        <w:t xml:space="preserve">becomes something that only ‘legitimate’ choice-makers can easily access. </w:t>
      </w:r>
      <w:r w:rsidR="00E21438">
        <w:rPr>
          <w:rFonts w:ascii="Times New Roman" w:hAnsi="Times New Roman" w:cs="Times New Roman"/>
          <w:color w:val="000000"/>
          <w:sz w:val="24"/>
          <w:szCs w:val="24"/>
        </w:rPr>
        <w:t xml:space="preserve">Focusing on abortion as a universal human right offers a promising alternative. </w:t>
      </w:r>
    </w:p>
    <w:p w14:paraId="74AAF2B5" w14:textId="3FA1E1B1" w:rsidR="00CB2B42" w:rsidRDefault="00CB2B42" w:rsidP="00CB2B42">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Section 2</w:t>
      </w:r>
    </w:p>
    <w:p w14:paraId="405C0949" w14:textId="023B1B7E" w:rsidR="00ED1C27" w:rsidRDefault="006A7541" w:rsidP="00CB2B42">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FE3E62">
        <w:rPr>
          <w:rFonts w:ascii="Times New Roman" w:hAnsi="Times New Roman" w:cs="Times New Roman"/>
          <w:color w:val="000000"/>
          <w:sz w:val="24"/>
          <w:szCs w:val="24"/>
        </w:rPr>
        <w:t xml:space="preserve">I agree with Smith (2005) that </w:t>
      </w:r>
      <w:r w:rsidR="004C0938">
        <w:rPr>
          <w:rFonts w:ascii="Times New Roman" w:hAnsi="Times New Roman" w:cs="Times New Roman"/>
          <w:color w:val="000000"/>
          <w:sz w:val="24"/>
          <w:szCs w:val="24"/>
        </w:rPr>
        <w:t xml:space="preserve">the </w:t>
      </w:r>
      <w:r w:rsidR="00FE3E62">
        <w:rPr>
          <w:rFonts w:ascii="Times New Roman" w:hAnsi="Times New Roman" w:cs="Times New Roman"/>
          <w:color w:val="000000"/>
          <w:sz w:val="24"/>
          <w:szCs w:val="24"/>
        </w:rPr>
        <w:t>pro-choice framework</w:t>
      </w:r>
      <w:r w:rsidR="006E1AE9">
        <w:rPr>
          <w:rFonts w:ascii="Times New Roman" w:hAnsi="Times New Roman" w:cs="Times New Roman"/>
          <w:color w:val="000000"/>
          <w:sz w:val="24"/>
          <w:szCs w:val="24"/>
        </w:rPr>
        <w:t xml:space="preserve"> should be rejected in favor of </w:t>
      </w:r>
      <w:r w:rsidR="004C0938">
        <w:rPr>
          <w:rFonts w:ascii="Times New Roman" w:hAnsi="Times New Roman" w:cs="Times New Roman"/>
          <w:color w:val="000000"/>
          <w:sz w:val="24"/>
          <w:szCs w:val="24"/>
        </w:rPr>
        <w:t>a</w:t>
      </w:r>
      <w:r w:rsidR="00FE3E62">
        <w:rPr>
          <w:rFonts w:ascii="Times New Roman" w:hAnsi="Times New Roman" w:cs="Times New Roman"/>
          <w:color w:val="000000"/>
          <w:sz w:val="24"/>
          <w:szCs w:val="24"/>
        </w:rPr>
        <w:t xml:space="preserve"> broader movement that addresses </w:t>
      </w:r>
      <w:r w:rsidR="004C0938">
        <w:rPr>
          <w:rFonts w:ascii="Times New Roman" w:hAnsi="Times New Roman" w:cs="Times New Roman"/>
          <w:color w:val="000000"/>
          <w:sz w:val="24"/>
          <w:szCs w:val="24"/>
        </w:rPr>
        <w:t xml:space="preserve">the </w:t>
      </w:r>
      <w:r w:rsidR="00FE3E62">
        <w:rPr>
          <w:rFonts w:ascii="Times New Roman" w:hAnsi="Times New Roman" w:cs="Times New Roman"/>
          <w:color w:val="000000"/>
          <w:sz w:val="24"/>
          <w:szCs w:val="24"/>
        </w:rPr>
        <w:t xml:space="preserve">root causes </w:t>
      </w:r>
      <w:r w:rsidR="004C0938">
        <w:rPr>
          <w:rFonts w:ascii="Times New Roman" w:hAnsi="Times New Roman" w:cs="Times New Roman"/>
          <w:color w:val="000000"/>
          <w:sz w:val="24"/>
          <w:szCs w:val="24"/>
        </w:rPr>
        <w:t>of</w:t>
      </w:r>
      <w:r w:rsidR="006E1AE9">
        <w:rPr>
          <w:rFonts w:ascii="Times New Roman" w:hAnsi="Times New Roman" w:cs="Times New Roman"/>
          <w:color w:val="000000"/>
          <w:sz w:val="24"/>
          <w:szCs w:val="24"/>
        </w:rPr>
        <w:t xml:space="preserve"> </w:t>
      </w:r>
      <w:r w:rsidR="004C0938">
        <w:rPr>
          <w:rFonts w:ascii="Times New Roman" w:hAnsi="Times New Roman" w:cs="Times New Roman"/>
          <w:color w:val="000000"/>
          <w:sz w:val="24"/>
          <w:szCs w:val="24"/>
        </w:rPr>
        <w:t>reproductive injustice</w:t>
      </w:r>
      <w:r w:rsidR="006E1AE9">
        <w:rPr>
          <w:rFonts w:ascii="Times New Roman" w:hAnsi="Times New Roman" w:cs="Times New Roman"/>
          <w:color w:val="000000"/>
          <w:sz w:val="24"/>
          <w:szCs w:val="24"/>
        </w:rPr>
        <w:t>.</w:t>
      </w:r>
      <w:r w:rsidR="00FE3E62">
        <w:rPr>
          <w:rFonts w:ascii="Times New Roman" w:hAnsi="Times New Roman" w:cs="Times New Roman"/>
          <w:color w:val="000000"/>
          <w:sz w:val="24"/>
          <w:szCs w:val="24"/>
        </w:rPr>
        <w:t xml:space="preserve"> </w:t>
      </w:r>
      <w:r w:rsidR="00307389">
        <w:rPr>
          <w:rFonts w:ascii="Times New Roman" w:hAnsi="Times New Roman" w:cs="Times New Roman"/>
          <w:color w:val="000000"/>
          <w:sz w:val="24"/>
          <w:szCs w:val="24"/>
        </w:rPr>
        <w:t xml:space="preserve">In response to the Constrained Choices critique, Smith (2005, p. 134) says that the pro-life vs pro-choice framework must be rejected because neither side grants </w:t>
      </w:r>
      <w:r w:rsidR="00307389" w:rsidRPr="00B141FE">
        <w:rPr>
          <w:rFonts w:ascii="Times New Roman" w:hAnsi="Times New Roman" w:cs="Times New Roman"/>
          <w:color w:val="000000"/>
          <w:sz w:val="24"/>
          <w:szCs w:val="24"/>
        </w:rPr>
        <w:t xml:space="preserve">all </w:t>
      </w:r>
      <w:r w:rsidR="00307389">
        <w:rPr>
          <w:rFonts w:ascii="Times New Roman" w:hAnsi="Times New Roman" w:cs="Times New Roman"/>
          <w:color w:val="000000"/>
          <w:sz w:val="24"/>
          <w:szCs w:val="24"/>
        </w:rPr>
        <w:t>women the right to control their own bodies, and pro-choice centers choice over rights which disadvantages certain groups in a capitalist society. Furthermore, women’s choices are constrained based on a variety of social and economic conditions that lead up to the need to get an abortion in the first place</w:t>
      </w:r>
      <w:r w:rsidR="00A41E25">
        <w:rPr>
          <w:rFonts w:ascii="Times New Roman" w:hAnsi="Times New Roman" w:cs="Times New Roman"/>
          <w:color w:val="000000"/>
          <w:sz w:val="24"/>
          <w:szCs w:val="24"/>
        </w:rPr>
        <w:t xml:space="preserve">. </w:t>
      </w:r>
      <w:r w:rsidR="00FE3E62">
        <w:rPr>
          <w:rFonts w:ascii="Times New Roman" w:hAnsi="Times New Roman" w:cs="Times New Roman"/>
          <w:color w:val="000000"/>
          <w:sz w:val="24"/>
          <w:szCs w:val="24"/>
        </w:rPr>
        <w:t xml:space="preserve">In particular, I will argue that the intersectional concept of reproductive justice, which is referenced by Smith but undeveloped in this context, </w:t>
      </w:r>
      <w:r w:rsidR="00A41E25">
        <w:rPr>
          <w:rFonts w:ascii="Times New Roman" w:hAnsi="Times New Roman" w:cs="Times New Roman"/>
          <w:color w:val="000000"/>
          <w:sz w:val="24"/>
          <w:szCs w:val="24"/>
        </w:rPr>
        <w:t>directly addresse</w:t>
      </w:r>
      <w:r w:rsidR="00E92EF3">
        <w:rPr>
          <w:rFonts w:ascii="Times New Roman" w:hAnsi="Times New Roman" w:cs="Times New Roman"/>
          <w:color w:val="000000"/>
          <w:sz w:val="24"/>
          <w:szCs w:val="24"/>
        </w:rPr>
        <w:t>s</w:t>
      </w:r>
      <w:r w:rsidR="00A41E25">
        <w:rPr>
          <w:rFonts w:ascii="Times New Roman" w:hAnsi="Times New Roman" w:cs="Times New Roman"/>
          <w:color w:val="000000"/>
          <w:sz w:val="24"/>
          <w:szCs w:val="24"/>
        </w:rPr>
        <w:t xml:space="preserve"> the issues raised by the Constrained Choices critique. </w:t>
      </w:r>
    </w:p>
    <w:p w14:paraId="051B6804" w14:textId="1C078FEC" w:rsidR="000A0888" w:rsidRDefault="000A0888" w:rsidP="00CB2B42">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0B1829">
        <w:rPr>
          <w:rFonts w:ascii="Times New Roman" w:hAnsi="Times New Roman" w:cs="Times New Roman"/>
          <w:color w:val="000000"/>
          <w:sz w:val="24"/>
          <w:szCs w:val="24"/>
        </w:rPr>
        <w:t xml:space="preserve">One such advantage of reproductive justice is that it focuses on universal human rights rather than an individualist notion of choice, which affords all women basic reproductive care rather than disadvantaging certain groups. </w:t>
      </w:r>
      <w:r>
        <w:rPr>
          <w:rFonts w:ascii="Times New Roman" w:hAnsi="Times New Roman" w:cs="Times New Roman"/>
          <w:color w:val="000000"/>
          <w:sz w:val="24"/>
          <w:szCs w:val="24"/>
        </w:rPr>
        <w:t>Reproductive justice is a theory that was designed by twelve black women in 1994</w:t>
      </w:r>
      <w:r w:rsidR="00A41E2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9F05D7">
        <w:rPr>
          <w:rFonts w:ascii="Times New Roman" w:hAnsi="Times New Roman" w:cs="Times New Roman"/>
          <w:color w:val="000000"/>
          <w:sz w:val="24"/>
          <w:szCs w:val="24"/>
        </w:rPr>
        <w:t xml:space="preserve">Loretta Ross (2017, p. 287) notes that </w:t>
      </w:r>
      <w:r>
        <w:rPr>
          <w:rFonts w:ascii="Times New Roman" w:hAnsi="Times New Roman" w:cs="Times New Roman"/>
          <w:color w:val="000000"/>
          <w:sz w:val="24"/>
          <w:szCs w:val="24"/>
        </w:rPr>
        <w:t>it has grown in popularity as a method to call for full</w:t>
      </w:r>
      <w:r w:rsidR="00181769">
        <w:rPr>
          <w:rFonts w:ascii="Times New Roman" w:hAnsi="Times New Roman" w:cs="Times New Roman"/>
          <w:color w:val="000000"/>
          <w:sz w:val="24"/>
          <w:szCs w:val="24"/>
        </w:rPr>
        <w:t xml:space="preserve"> sexual</w:t>
      </w:r>
      <w:r>
        <w:rPr>
          <w:rFonts w:ascii="Times New Roman" w:hAnsi="Times New Roman" w:cs="Times New Roman"/>
          <w:color w:val="000000"/>
          <w:sz w:val="24"/>
          <w:szCs w:val="24"/>
        </w:rPr>
        <w:t xml:space="preserve"> human rights</w:t>
      </w:r>
      <w:r w:rsidR="001E76D8">
        <w:rPr>
          <w:rFonts w:ascii="Times New Roman" w:hAnsi="Times New Roman" w:cs="Times New Roman"/>
          <w:color w:val="000000"/>
          <w:sz w:val="24"/>
          <w:szCs w:val="24"/>
        </w:rPr>
        <w:t xml:space="preserve"> that includes complete reproductive care, not just abortion.</w:t>
      </w:r>
      <w:r w:rsidR="001A1BDA">
        <w:rPr>
          <w:rFonts w:ascii="Times New Roman" w:hAnsi="Times New Roman" w:cs="Times New Roman"/>
          <w:color w:val="000000"/>
          <w:sz w:val="24"/>
          <w:szCs w:val="24"/>
        </w:rPr>
        <w:t xml:space="preserve"> The three human rights laid out by Ross are “(1) the right to have a child under the conditions of one’s choosing; (2) the right not to have a child using birth control, abortion, or abstinence; and (3) the right to parent children in safe and healthy environments free from violence by individuals or the state”</w:t>
      </w:r>
      <w:r w:rsidR="00E92EF3">
        <w:rPr>
          <w:rFonts w:ascii="Times New Roman" w:hAnsi="Times New Roman" w:cs="Times New Roman"/>
          <w:color w:val="000000"/>
          <w:sz w:val="24"/>
          <w:szCs w:val="24"/>
        </w:rPr>
        <w:t xml:space="preserve"> (Ross 2017, p. 290).</w:t>
      </w:r>
      <w:r>
        <w:rPr>
          <w:rFonts w:ascii="Times New Roman" w:hAnsi="Times New Roman" w:cs="Times New Roman"/>
          <w:color w:val="000000"/>
          <w:sz w:val="24"/>
          <w:szCs w:val="24"/>
        </w:rPr>
        <w:t xml:space="preserve"> </w:t>
      </w:r>
      <w:r w:rsidR="001E76D8">
        <w:rPr>
          <w:rFonts w:ascii="Times New Roman" w:hAnsi="Times New Roman" w:cs="Times New Roman"/>
          <w:color w:val="000000"/>
          <w:sz w:val="24"/>
          <w:szCs w:val="24"/>
        </w:rPr>
        <w:t>The fact that reproductive justice rests on a framework of human rights is important given that these rights are due to all people</w:t>
      </w:r>
      <w:r w:rsidR="00B12137">
        <w:rPr>
          <w:rFonts w:ascii="Times New Roman" w:hAnsi="Times New Roman" w:cs="Times New Roman"/>
          <w:color w:val="000000"/>
          <w:sz w:val="24"/>
          <w:szCs w:val="24"/>
        </w:rPr>
        <w:t>. E</w:t>
      </w:r>
      <w:r w:rsidR="001E76D8">
        <w:rPr>
          <w:rFonts w:ascii="Times New Roman" w:hAnsi="Times New Roman" w:cs="Times New Roman"/>
          <w:color w:val="000000"/>
          <w:sz w:val="24"/>
          <w:szCs w:val="24"/>
        </w:rPr>
        <w:t>ven within a capitalist society which favors those who have more resources, disadvantaged</w:t>
      </w:r>
      <w:r w:rsidR="001A1BDA">
        <w:rPr>
          <w:rFonts w:ascii="Times New Roman" w:hAnsi="Times New Roman" w:cs="Times New Roman"/>
          <w:color w:val="000000"/>
          <w:sz w:val="24"/>
          <w:szCs w:val="24"/>
        </w:rPr>
        <w:t xml:space="preserve"> people</w:t>
      </w:r>
      <w:r w:rsidR="001E76D8">
        <w:rPr>
          <w:rFonts w:ascii="Times New Roman" w:hAnsi="Times New Roman" w:cs="Times New Roman"/>
          <w:color w:val="000000"/>
          <w:sz w:val="24"/>
          <w:szCs w:val="24"/>
        </w:rPr>
        <w:t xml:space="preserve"> will </w:t>
      </w:r>
      <w:r w:rsidR="001A1BDA">
        <w:rPr>
          <w:rFonts w:ascii="Times New Roman" w:hAnsi="Times New Roman" w:cs="Times New Roman"/>
          <w:color w:val="000000"/>
          <w:sz w:val="24"/>
          <w:szCs w:val="24"/>
        </w:rPr>
        <w:t xml:space="preserve">automatically </w:t>
      </w:r>
      <w:r w:rsidR="00B12137">
        <w:rPr>
          <w:rFonts w:ascii="Times New Roman" w:hAnsi="Times New Roman" w:cs="Times New Roman"/>
          <w:color w:val="000000"/>
          <w:sz w:val="24"/>
          <w:szCs w:val="24"/>
        </w:rPr>
        <w:t xml:space="preserve">and equally </w:t>
      </w:r>
      <w:r w:rsidR="001E76D8">
        <w:rPr>
          <w:rFonts w:ascii="Times New Roman" w:hAnsi="Times New Roman" w:cs="Times New Roman"/>
          <w:color w:val="000000"/>
          <w:sz w:val="24"/>
          <w:szCs w:val="24"/>
        </w:rPr>
        <w:t xml:space="preserve">receive those benefits. </w:t>
      </w:r>
      <w:r w:rsidR="00573004">
        <w:rPr>
          <w:rFonts w:ascii="Times New Roman" w:hAnsi="Times New Roman" w:cs="Times New Roman"/>
          <w:color w:val="000000"/>
          <w:sz w:val="24"/>
          <w:szCs w:val="24"/>
        </w:rPr>
        <w:t xml:space="preserve">Reproductive justice </w:t>
      </w:r>
      <w:r w:rsidR="00EA2E50">
        <w:rPr>
          <w:rFonts w:ascii="Times New Roman" w:hAnsi="Times New Roman" w:cs="Times New Roman"/>
          <w:color w:val="000000"/>
          <w:sz w:val="24"/>
          <w:szCs w:val="24"/>
        </w:rPr>
        <w:t xml:space="preserve">calls into question various practices, policies, and discourses that infringe </w:t>
      </w:r>
      <w:r w:rsidR="00DE5E06">
        <w:rPr>
          <w:rFonts w:ascii="Times New Roman" w:hAnsi="Times New Roman" w:cs="Times New Roman"/>
          <w:color w:val="000000"/>
          <w:sz w:val="24"/>
          <w:szCs w:val="24"/>
        </w:rPr>
        <w:t>upon</w:t>
      </w:r>
      <w:r w:rsidR="00EA2E50">
        <w:rPr>
          <w:rFonts w:ascii="Times New Roman" w:hAnsi="Times New Roman" w:cs="Times New Roman"/>
          <w:color w:val="000000"/>
          <w:sz w:val="24"/>
          <w:szCs w:val="24"/>
        </w:rPr>
        <w:t xml:space="preserve"> the reproductive rights above</w:t>
      </w:r>
      <w:r w:rsidR="006D2561">
        <w:rPr>
          <w:rFonts w:ascii="Times New Roman" w:hAnsi="Times New Roman" w:cs="Times New Roman"/>
          <w:color w:val="000000"/>
          <w:sz w:val="24"/>
          <w:szCs w:val="24"/>
        </w:rPr>
        <w:t xml:space="preserve">. This includes </w:t>
      </w:r>
      <w:r w:rsidR="00EA2E50">
        <w:rPr>
          <w:rFonts w:ascii="Times New Roman" w:hAnsi="Times New Roman" w:cs="Times New Roman"/>
          <w:color w:val="000000"/>
          <w:sz w:val="24"/>
          <w:szCs w:val="24"/>
        </w:rPr>
        <w:t xml:space="preserve">limits to public funding </w:t>
      </w:r>
      <w:r w:rsidR="006D2561">
        <w:rPr>
          <w:rFonts w:ascii="Times New Roman" w:hAnsi="Times New Roman" w:cs="Times New Roman"/>
          <w:color w:val="000000"/>
          <w:sz w:val="24"/>
          <w:szCs w:val="24"/>
        </w:rPr>
        <w:t xml:space="preserve">such as </w:t>
      </w:r>
      <w:r w:rsidR="00EA2E50">
        <w:rPr>
          <w:rFonts w:ascii="Times New Roman" w:hAnsi="Times New Roman" w:cs="Times New Roman"/>
          <w:color w:val="000000"/>
          <w:sz w:val="24"/>
          <w:szCs w:val="24"/>
        </w:rPr>
        <w:t>the Hyde Amendment and family cap</w:t>
      </w:r>
      <w:r w:rsidR="006D2561">
        <w:rPr>
          <w:rFonts w:ascii="Times New Roman" w:hAnsi="Times New Roman" w:cs="Times New Roman"/>
          <w:color w:val="000000"/>
          <w:sz w:val="24"/>
          <w:szCs w:val="24"/>
        </w:rPr>
        <w:t>s, racist discourses about reproduction and motherhood, and forced sterilization</w:t>
      </w:r>
      <w:r w:rsidR="00EA3E0E">
        <w:rPr>
          <w:rFonts w:ascii="Times New Roman" w:hAnsi="Times New Roman" w:cs="Times New Roman"/>
          <w:color w:val="000000"/>
          <w:sz w:val="24"/>
          <w:szCs w:val="24"/>
        </w:rPr>
        <w:t xml:space="preserve"> (Ross 2017, p. 299)</w:t>
      </w:r>
      <w:r w:rsidR="00573004">
        <w:rPr>
          <w:rFonts w:ascii="Times New Roman" w:hAnsi="Times New Roman" w:cs="Times New Roman"/>
          <w:color w:val="000000"/>
          <w:sz w:val="24"/>
          <w:szCs w:val="24"/>
        </w:rPr>
        <w:t xml:space="preserve">. </w:t>
      </w:r>
      <w:r w:rsidR="0094456E">
        <w:rPr>
          <w:rFonts w:ascii="Times New Roman" w:hAnsi="Times New Roman" w:cs="Times New Roman"/>
          <w:color w:val="000000"/>
          <w:sz w:val="24"/>
          <w:szCs w:val="24"/>
        </w:rPr>
        <w:t xml:space="preserve">Providing all women with a full range of reproductive care would challenge the individualistic and capitalistic idea that those who have </w:t>
      </w:r>
      <w:r w:rsidR="004C0938">
        <w:rPr>
          <w:rFonts w:ascii="Times New Roman" w:hAnsi="Times New Roman" w:cs="Times New Roman"/>
          <w:color w:val="000000"/>
          <w:sz w:val="24"/>
          <w:szCs w:val="24"/>
        </w:rPr>
        <w:t>more resources are the ones who are afforded and who have achieved the ability to make decisions concerning their bodies</w:t>
      </w:r>
      <w:r w:rsidR="00EA2E50">
        <w:rPr>
          <w:rFonts w:ascii="Times New Roman" w:hAnsi="Times New Roman" w:cs="Times New Roman"/>
          <w:color w:val="000000"/>
          <w:sz w:val="24"/>
          <w:szCs w:val="24"/>
        </w:rPr>
        <w:t xml:space="preserve"> and reproduction</w:t>
      </w:r>
      <w:r w:rsidR="00E621E4">
        <w:rPr>
          <w:rFonts w:ascii="Times New Roman" w:hAnsi="Times New Roman" w:cs="Times New Roman"/>
          <w:color w:val="000000"/>
          <w:sz w:val="24"/>
          <w:szCs w:val="24"/>
        </w:rPr>
        <w:t xml:space="preserve">. </w:t>
      </w:r>
      <w:r w:rsidR="00AD0C92">
        <w:rPr>
          <w:rFonts w:ascii="Times New Roman" w:hAnsi="Times New Roman" w:cs="Times New Roman"/>
          <w:color w:val="000000"/>
          <w:sz w:val="24"/>
          <w:szCs w:val="24"/>
        </w:rPr>
        <w:t xml:space="preserve">This </w:t>
      </w:r>
      <w:r w:rsidR="008A5EE6">
        <w:rPr>
          <w:rFonts w:ascii="Times New Roman" w:hAnsi="Times New Roman" w:cs="Times New Roman"/>
          <w:color w:val="000000"/>
          <w:sz w:val="24"/>
          <w:szCs w:val="24"/>
        </w:rPr>
        <w:t>reaches</w:t>
      </w:r>
      <w:r w:rsidR="00AD0C92">
        <w:rPr>
          <w:rFonts w:ascii="Times New Roman" w:hAnsi="Times New Roman" w:cs="Times New Roman"/>
          <w:color w:val="000000"/>
          <w:sz w:val="24"/>
          <w:szCs w:val="24"/>
        </w:rPr>
        <w:t xml:space="preserve"> </w:t>
      </w:r>
      <w:r w:rsidR="00F01578">
        <w:rPr>
          <w:rFonts w:ascii="Times New Roman" w:hAnsi="Times New Roman" w:cs="Times New Roman"/>
          <w:color w:val="000000"/>
          <w:sz w:val="24"/>
          <w:szCs w:val="24"/>
        </w:rPr>
        <w:t>Smith</w:t>
      </w:r>
      <w:r w:rsidR="00AD0C92">
        <w:rPr>
          <w:rFonts w:ascii="Times New Roman" w:hAnsi="Times New Roman" w:cs="Times New Roman"/>
          <w:color w:val="000000"/>
          <w:sz w:val="24"/>
          <w:szCs w:val="24"/>
        </w:rPr>
        <w:t xml:space="preserve">’s goal of encompassing reproductive rights </w:t>
      </w:r>
      <w:r w:rsidR="00F01578">
        <w:rPr>
          <w:rFonts w:ascii="Times New Roman" w:hAnsi="Times New Roman" w:cs="Times New Roman"/>
          <w:color w:val="000000"/>
          <w:sz w:val="24"/>
          <w:szCs w:val="24"/>
        </w:rPr>
        <w:t>in</w:t>
      </w:r>
      <w:r w:rsidR="00AD0C92">
        <w:rPr>
          <w:rFonts w:ascii="Times New Roman" w:hAnsi="Times New Roman" w:cs="Times New Roman"/>
          <w:color w:val="000000"/>
          <w:sz w:val="24"/>
          <w:szCs w:val="24"/>
        </w:rPr>
        <w:t xml:space="preserve">to </w:t>
      </w:r>
      <w:r w:rsidR="0041343A">
        <w:rPr>
          <w:rFonts w:ascii="Times New Roman" w:hAnsi="Times New Roman" w:cs="Times New Roman"/>
          <w:color w:val="000000"/>
          <w:sz w:val="24"/>
          <w:szCs w:val="24"/>
        </w:rPr>
        <w:t xml:space="preserve">a </w:t>
      </w:r>
      <w:r w:rsidR="00F01578">
        <w:rPr>
          <w:rFonts w:ascii="Times New Roman" w:hAnsi="Times New Roman" w:cs="Times New Roman"/>
          <w:color w:val="000000"/>
          <w:sz w:val="24"/>
          <w:szCs w:val="24"/>
        </w:rPr>
        <w:t>greater social justice framework</w:t>
      </w:r>
      <w:r w:rsidR="0041343A">
        <w:rPr>
          <w:rFonts w:ascii="Times New Roman" w:hAnsi="Times New Roman" w:cs="Times New Roman"/>
          <w:color w:val="000000"/>
          <w:sz w:val="24"/>
          <w:szCs w:val="24"/>
        </w:rPr>
        <w:t xml:space="preserve">, and I agree that </w:t>
      </w:r>
      <w:r w:rsidR="0041343A">
        <w:rPr>
          <w:rFonts w:ascii="Times New Roman" w:hAnsi="Times New Roman" w:cs="Times New Roman"/>
          <w:color w:val="000000"/>
          <w:sz w:val="24"/>
          <w:szCs w:val="24"/>
        </w:rPr>
        <w:lastRenderedPageBreak/>
        <w:t>challenging oppressive systems is an essential feature of the theory because these systems are the root of reproductive injustices</w:t>
      </w:r>
      <w:r w:rsidR="00AD0C92">
        <w:rPr>
          <w:rFonts w:ascii="Times New Roman" w:hAnsi="Times New Roman" w:cs="Times New Roman"/>
          <w:color w:val="000000"/>
          <w:sz w:val="24"/>
          <w:szCs w:val="24"/>
        </w:rPr>
        <w:t xml:space="preserve">. </w:t>
      </w:r>
      <w:r w:rsidR="00A24989">
        <w:rPr>
          <w:rFonts w:ascii="Times New Roman" w:hAnsi="Times New Roman" w:cs="Times New Roman"/>
          <w:color w:val="000000"/>
          <w:sz w:val="24"/>
          <w:szCs w:val="24"/>
        </w:rPr>
        <w:t>It seems to me that</w:t>
      </w:r>
      <w:r w:rsidR="0094456E">
        <w:rPr>
          <w:rFonts w:ascii="Times New Roman" w:hAnsi="Times New Roman" w:cs="Times New Roman"/>
          <w:color w:val="000000"/>
          <w:sz w:val="24"/>
          <w:szCs w:val="24"/>
        </w:rPr>
        <w:t xml:space="preserve"> true and equal </w:t>
      </w:r>
      <w:r w:rsidR="000F5399">
        <w:rPr>
          <w:rFonts w:ascii="Times New Roman" w:hAnsi="Times New Roman" w:cs="Times New Roman"/>
          <w:color w:val="000000"/>
          <w:sz w:val="24"/>
          <w:szCs w:val="24"/>
        </w:rPr>
        <w:t xml:space="preserve">reproductive </w:t>
      </w:r>
      <w:r w:rsidR="0094456E">
        <w:rPr>
          <w:rFonts w:ascii="Times New Roman" w:hAnsi="Times New Roman" w:cs="Times New Roman"/>
          <w:color w:val="000000"/>
          <w:sz w:val="24"/>
          <w:szCs w:val="24"/>
        </w:rPr>
        <w:t>care is the bare minimum</w:t>
      </w:r>
      <w:r w:rsidR="00DE5E06">
        <w:rPr>
          <w:rFonts w:ascii="Times New Roman" w:hAnsi="Times New Roman" w:cs="Times New Roman"/>
          <w:color w:val="000000"/>
          <w:sz w:val="24"/>
          <w:szCs w:val="24"/>
        </w:rPr>
        <w:t xml:space="preserve"> due humanity. F</w:t>
      </w:r>
      <w:r w:rsidR="00907AE1">
        <w:rPr>
          <w:rFonts w:ascii="Times New Roman" w:hAnsi="Times New Roman" w:cs="Times New Roman"/>
          <w:color w:val="000000"/>
          <w:sz w:val="24"/>
          <w:szCs w:val="24"/>
        </w:rPr>
        <w:t xml:space="preserve">ocusing on this as a basic right instead of a ‘choice’ that comes with conditions is an inherent challenge to </w:t>
      </w:r>
      <w:r w:rsidR="008B0B38">
        <w:rPr>
          <w:rFonts w:ascii="Times New Roman" w:hAnsi="Times New Roman" w:cs="Times New Roman"/>
          <w:color w:val="000000"/>
          <w:sz w:val="24"/>
          <w:szCs w:val="24"/>
        </w:rPr>
        <w:t xml:space="preserve">the </w:t>
      </w:r>
      <w:r w:rsidR="00907AE1">
        <w:rPr>
          <w:rFonts w:ascii="Times New Roman" w:hAnsi="Times New Roman" w:cs="Times New Roman"/>
          <w:color w:val="000000"/>
          <w:sz w:val="24"/>
          <w:szCs w:val="24"/>
        </w:rPr>
        <w:t>racist and classist systems</w:t>
      </w:r>
      <w:r w:rsidR="008B0B38">
        <w:rPr>
          <w:rFonts w:ascii="Times New Roman" w:hAnsi="Times New Roman" w:cs="Times New Roman"/>
          <w:color w:val="000000"/>
          <w:sz w:val="24"/>
          <w:szCs w:val="24"/>
        </w:rPr>
        <w:t xml:space="preserve"> that frame the pro-choice vs. pro-life debate</w:t>
      </w:r>
      <w:r w:rsidR="00907AE1">
        <w:rPr>
          <w:rFonts w:ascii="Times New Roman" w:hAnsi="Times New Roman" w:cs="Times New Roman"/>
          <w:color w:val="000000"/>
          <w:sz w:val="24"/>
          <w:szCs w:val="24"/>
        </w:rPr>
        <w:t xml:space="preserve">. </w:t>
      </w:r>
    </w:p>
    <w:p w14:paraId="2A05645A" w14:textId="15709E49" w:rsidR="003528E6" w:rsidRDefault="000B1829" w:rsidP="003528E6">
      <w:pPr>
        <w:spacing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Another way that reproductive justice addresses the Constrained Choices critique is that it places disadvantaged women at the center of attention through its inherent intersectionality. </w:t>
      </w:r>
      <w:r w:rsidR="00D80D75" w:rsidRPr="00242E9E">
        <w:rPr>
          <w:rFonts w:ascii="Times New Roman" w:hAnsi="Times New Roman" w:cs="Times New Roman"/>
          <w:color w:val="000000"/>
          <w:sz w:val="24"/>
          <w:szCs w:val="24"/>
        </w:rPr>
        <w:t xml:space="preserve">Smith </w:t>
      </w:r>
      <w:r w:rsidR="004E664A" w:rsidRPr="00242E9E">
        <w:rPr>
          <w:rFonts w:ascii="Times New Roman" w:hAnsi="Times New Roman" w:cs="Times New Roman"/>
          <w:color w:val="000000"/>
          <w:sz w:val="24"/>
          <w:szCs w:val="24"/>
        </w:rPr>
        <w:t xml:space="preserve">(2005, p. 135) </w:t>
      </w:r>
      <w:r w:rsidR="00D80D75" w:rsidRPr="00242E9E">
        <w:rPr>
          <w:rFonts w:ascii="Times New Roman" w:hAnsi="Times New Roman" w:cs="Times New Roman"/>
          <w:color w:val="000000"/>
          <w:sz w:val="24"/>
          <w:szCs w:val="24"/>
        </w:rPr>
        <w:t xml:space="preserve">briefly comments that a new reproductive justice framework should </w:t>
      </w:r>
      <w:r w:rsidR="00242E9E" w:rsidRPr="00242E9E">
        <w:rPr>
          <w:rFonts w:ascii="Times New Roman" w:hAnsi="Times New Roman" w:cs="Times New Roman"/>
          <w:color w:val="000000"/>
          <w:sz w:val="24"/>
          <w:szCs w:val="24"/>
        </w:rPr>
        <w:t xml:space="preserve">be intersectional. </w:t>
      </w:r>
      <w:r w:rsidR="00155050">
        <w:rPr>
          <w:rFonts w:ascii="Times New Roman" w:hAnsi="Times New Roman" w:cs="Times New Roman"/>
          <w:color w:val="000000"/>
          <w:sz w:val="24"/>
          <w:szCs w:val="24"/>
        </w:rPr>
        <w:t xml:space="preserve">Intersectionality is a tool for analysis that identifies the uniqueness of different forms of oppression through the intersections of identities, such as race, gender, </w:t>
      </w:r>
      <w:r w:rsidR="009F4FED">
        <w:rPr>
          <w:rFonts w:ascii="Times New Roman" w:hAnsi="Times New Roman" w:cs="Times New Roman"/>
          <w:color w:val="000000"/>
          <w:sz w:val="24"/>
          <w:szCs w:val="24"/>
        </w:rPr>
        <w:t xml:space="preserve">and </w:t>
      </w:r>
      <w:r w:rsidR="00155050">
        <w:rPr>
          <w:rFonts w:ascii="Times New Roman" w:hAnsi="Times New Roman" w:cs="Times New Roman"/>
          <w:color w:val="000000"/>
          <w:sz w:val="24"/>
          <w:szCs w:val="24"/>
        </w:rPr>
        <w:t>religion</w:t>
      </w:r>
      <w:r w:rsidR="00FF28EA">
        <w:rPr>
          <w:rFonts w:ascii="Times New Roman" w:hAnsi="Times New Roman" w:cs="Times New Roman"/>
          <w:color w:val="000000"/>
          <w:sz w:val="24"/>
          <w:szCs w:val="24"/>
        </w:rPr>
        <w:t xml:space="preserve"> (Ross 2017, p. 288)</w:t>
      </w:r>
      <w:r w:rsidR="00155050">
        <w:rPr>
          <w:rFonts w:ascii="Times New Roman" w:hAnsi="Times New Roman" w:cs="Times New Roman"/>
          <w:color w:val="000000"/>
          <w:sz w:val="24"/>
          <w:szCs w:val="24"/>
        </w:rPr>
        <w:t xml:space="preserve">. </w:t>
      </w:r>
      <w:r w:rsidR="001A1BDA">
        <w:rPr>
          <w:rFonts w:ascii="Times New Roman" w:hAnsi="Times New Roman" w:cs="Times New Roman"/>
          <w:color w:val="000000"/>
          <w:sz w:val="24"/>
          <w:szCs w:val="24"/>
        </w:rPr>
        <w:t>According to Ross</w:t>
      </w:r>
      <w:r w:rsidR="00D80D75">
        <w:rPr>
          <w:rFonts w:ascii="Times New Roman" w:hAnsi="Times New Roman" w:cs="Times New Roman"/>
          <w:color w:val="000000"/>
          <w:sz w:val="24"/>
          <w:szCs w:val="24"/>
        </w:rPr>
        <w:t xml:space="preserve"> (2017, p. 287)</w:t>
      </w:r>
      <w:r w:rsidR="001A1BDA">
        <w:rPr>
          <w:rFonts w:ascii="Times New Roman" w:hAnsi="Times New Roman" w:cs="Times New Roman"/>
          <w:color w:val="000000"/>
          <w:sz w:val="24"/>
          <w:szCs w:val="24"/>
        </w:rPr>
        <w:t xml:space="preserve">, </w:t>
      </w:r>
      <w:r w:rsidR="00D80D75">
        <w:rPr>
          <w:rFonts w:ascii="Times New Roman" w:hAnsi="Times New Roman" w:cs="Times New Roman"/>
          <w:color w:val="000000"/>
          <w:sz w:val="24"/>
          <w:szCs w:val="24"/>
        </w:rPr>
        <w:t xml:space="preserve">reproductive justice is inherently intersectional based on its human rights framework, and in this way can be used to </w:t>
      </w:r>
      <w:r w:rsidR="001A1BDA">
        <w:rPr>
          <w:rFonts w:ascii="Times New Roman" w:hAnsi="Times New Roman" w:cs="Times New Roman"/>
          <w:color w:val="000000"/>
          <w:sz w:val="24"/>
          <w:szCs w:val="24"/>
        </w:rPr>
        <w:t>address specific types of reproductive oppression</w:t>
      </w:r>
      <w:r w:rsidR="00D80D75">
        <w:rPr>
          <w:rFonts w:ascii="Times New Roman" w:hAnsi="Times New Roman" w:cs="Times New Roman"/>
          <w:color w:val="000000"/>
          <w:sz w:val="24"/>
          <w:szCs w:val="24"/>
        </w:rPr>
        <w:t>.</w:t>
      </w:r>
      <w:r w:rsidR="00C8400F">
        <w:rPr>
          <w:rFonts w:ascii="Times New Roman" w:hAnsi="Times New Roman" w:cs="Times New Roman"/>
          <w:color w:val="000000"/>
          <w:sz w:val="24"/>
          <w:szCs w:val="24"/>
        </w:rPr>
        <w:t xml:space="preserve"> </w:t>
      </w:r>
      <w:r w:rsidR="00EA4AB1">
        <w:rPr>
          <w:rFonts w:ascii="Times New Roman" w:hAnsi="Times New Roman" w:cs="Times New Roman"/>
          <w:color w:val="000000"/>
          <w:sz w:val="24"/>
          <w:szCs w:val="24"/>
        </w:rPr>
        <w:t xml:space="preserve">Women’s choices are not just constrained in terms of abortion, but also the economic, political, and social conditions that affect reproduction and that may lead to the need for abortion. </w:t>
      </w:r>
      <w:r w:rsidR="00D33451">
        <w:rPr>
          <w:rFonts w:ascii="Times New Roman" w:hAnsi="Times New Roman" w:cs="Times New Roman"/>
          <w:color w:val="000000"/>
          <w:sz w:val="24"/>
          <w:szCs w:val="24"/>
        </w:rPr>
        <w:t xml:space="preserve">For example, issues that plague or disproportionately affect certain groups, such as racist portrayals in the media, immigration restrictions, the prison system, </w:t>
      </w:r>
      <w:r w:rsidR="00CD3CDC">
        <w:rPr>
          <w:rFonts w:ascii="Times New Roman" w:hAnsi="Times New Roman" w:cs="Times New Roman"/>
          <w:color w:val="000000"/>
          <w:sz w:val="24"/>
          <w:szCs w:val="24"/>
        </w:rPr>
        <w:t>and welfare systems play a r</w:t>
      </w:r>
      <w:r w:rsidR="00D33451">
        <w:rPr>
          <w:rFonts w:ascii="Times New Roman" w:hAnsi="Times New Roman" w:cs="Times New Roman"/>
          <w:color w:val="000000"/>
          <w:sz w:val="24"/>
          <w:szCs w:val="24"/>
        </w:rPr>
        <w:t>ole in reproductive politics (Ross 2017, p. 292).</w:t>
      </w:r>
      <w:r w:rsidR="00EA4AB1">
        <w:rPr>
          <w:rFonts w:ascii="Times New Roman" w:hAnsi="Times New Roman" w:cs="Times New Roman"/>
          <w:color w:val="000000"/>
          <w:sz w:val="24"/>
          <w:szCs w:val="24"/>
        </w:rPr>
        <w:t xml:space="preserve"> Whereas pro-choice </w:t>
      </w:r>
      <w:r w:rsidR="004E664A">
        <w:rPr>
          <w:rFonts w:ascii="Times New Roman" w:hAnsi="Times New Roman" w:cs="Times New Roman"/>
          <w:color w:val="000000"/>
          <w:sz w:val="24"/>
          <w:szCs w:val="24"/>
        </w:rPr>
        <w:t xml:space="preserve">purely focuses on ending legal restrictions to abortion, an intersectional analysis recognizes the unique factors that affect certain groups more than others in reproductive politics. </w:t>
      </w:r>
      <w:r w:rsidR="009F4FED">
        <w:rPr>
          <w:rFonts w:ascii="Times New Roman" w:hAnsi="Times New Roman" w:cs="Times New Roman"/>
          <w:color w:val="000000"/>
          <w:sz w:val="24"/>
          <w:szCs w:val="24"/>
        </w:rPr>
        <w:t>In this way, it challenges the narrow capitalistic focus on resources</w:t>
      </w:r>
      <w:r w:rsidR="00A868FB">
        <w:rPr>
          <w:rFonts w:ascii="Times New Roman" w:hAnsi="Times New Roman" w:cs="Times New Roman"/>
          <w:color w:val="000000"/>
          <w:sz w:val="24"/>
          <w:szCs w:val="24"/>
        </w:rPr>
        <w:t xml:space="preserve"> and </w:t>
      </w:r>
      <w:r w:rsidR="009F4FED">
        <w:rPr>
          <w:rFonts w:ascii="Times New Roman" w:hAnsi="Times New Roman" w:cs="Times New Roman"/>
          <w:color w:val="000000"/>
          <w:sz w:val="24"/>
          <w:szCs w:val="24"/>
        </w:rPr>
        <w:t xml:space="preserve">choice, and instead identifies all of the factors that influence access to resources and reproductive autonomy under a capitalist system. </w:t>
      </w:r>
      <w:r w:rsidR="00376E9C">
        <w:rPr>
          <w:rFonts w:ascii="Times New Roman" w:hAnsi="Times New Roman" w:cs="Times New Roman"/>
          <w:color w:val="000000"/>
          <w:sz w:val="24"/>
          <w:szCs w:val="24"/>
        </w:rPr>
        <w:t xml:space="preserve">The intersectionality of reproductive justice </w:t>
      </w:r>
      <w:r w:rsidR="00131D3F">
        <w:rPr>
          <w:rFonts w:ascii="Times New Roman" w:hAnsi="Times New Roman" w:cs="Times New Roman"/>
          <w:color w:val="000000"/>
          <w:sz w:val="24"/>
          <w:szCs w:val="24"/>
        </w:rPr>
        <w:t xml:space="preserve">means that it </w:t>
      </w:r>
      <w:r w:rsidR="00376E9C">
        <w:rPr>
          <w:rFonts w:ascii="Times New Roman" w:hAnsi="Times New Roman" w:cs="Times New Roman"/>
          <w:color w:val="000000"/>
          <w:sz w:val="24"/>
          <w:szCs w:val="24"/>
        </w:rPr>
        <w:t>foregrounds the women impacted by various reproductive oppressions</w:t>
      </w:r>
      <w:r w:rsidR="00131D3F">
        <w:rPr>
          <w:rFonts w:ascii="Times New Roman" w:hAnsi="Times New Roman" w:cs="Times New Roman"/>
          <w:color w:val="000000"/>
          <w:sz w:val="24"/>
          <w:szCs w:val="24"/>
        </w:rPr>
        <w:t xml:space="preserve"> and whose choices are most constrained</w:t>
      </w:r>
      <w:r w:rsidR="003528E6">
        <w:rPr>
          <w:rFonts w:ascii="Times New Roman" w:hAnsi="Times New Roman" w:cs="Times New Roman"/>
          <w:color w:val="000000"/>
          <w:sz w:val="24"/>
          <w:szCs w:val="24"/>
        </w:rPr>
        <w:t xml:space="preserve">. </w:t>
      </w:r>
    </w:p>
    <w:p w14:paraId="78542333" w14:textId="2BE7A7FD" w:rsidR="00CB2B42" w:rsidRDefault="00A12C29" w:rsidP="003528E6">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Section 3</w:t>
      </w:r>
    </w:p>
    <w:p w14:paraId="35AB1A2B" w14:textId="11743475" w:rsidR="00A12C29" w:rsidRDefault="0025760D" w:rsidP="00974B12">
      <w:pPr>
        <w:spacing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A</w:t>
      </w:r>
      <w:r w:rsidR="00CD3CDC">
        <w:rPr>
          <w:rFonts w:ascii="Times New Roman" w:hAnsi="Times New Roman" w:cs="Times New Roman"/>
          <w:color w:val="000000"/>
          <w:sz w:val="24"/>
          <w:szCs w:val="24"/>
        </w:rPr>
        <w:t xml:space="preserve"> primary </w:t>
      </w:r>
      <w:r>
        <w:rPr>
          <w:rFonts w:ascii="Times New Roman" w:hAnsi="Times New Roman" w:cs="Times New Roman"/>
          <w:color w:val="000000"/>
          <w:sz w:val="24"/>
          <w:szCs w:val="24"/>
        </w:rPr>
        <w:t xml:space="preserve">objection to the reproductive justice framework </w:t>
      </w:r>
      <w:r w:rsidR="00CD3CDC">
        <w:rPr>
          <w:rFonts w:ascii="Times New Roman" w:hAnsi="Times New Roman" w:cs="Times New Roman"/>
          <w:color w:val="000000"/>
          <w:sz w:val="24"/>
          <w:szCs w:val="24"/>
        </w:rPr>
        <w:t>states</w:t>
      </w:r>
      <w:r>
        <w:rPr>
          <w:rFonts w:ascii="Times New Roman" w:hAnsi="Times New Roman" w:cs="Times New Roman"/>
          <w:color w:val="000000"/>
          <w:sz w:val="24"/>
          <w:szCs w:val="24"/>
        </w:rPr>
        <w:t xml:space="preserve"> that despite its advantages over pro-choice in addressing the Constrained Choices critique, the framework is </w:t>
      </w:r>
      <w:r w:rsidRPr="0025760D">
        <w:rPr>
          <w:rFonts w:ascii="Times New Roman" w:hAnsi="Times New Roman" w:cs="Times New Roman"/>
          <w:i/>
          <w:iCs/>
          <w:color w:val="000000"/>
          <w:sz w:val="24"/>
          <w:szCs w:val="24"/>
        </w:rPr>
        <w:t>too</w:t>
      </w:r>
      <w:r>
        <w:rPr>
          <w:rFonts w:ascii="Times New Roman" w:hAnsi="Times New Roman" w:cs="Times New Roman"/>
          <w:color w:val="000000"/>
          <w:sz w:val="24"/>
          <w:szCs w:val="24"/>
        </w:rPr>
        <w:t xml:space="preserve"> broad</w:t>
      </w:r>
      <w:r w:rsidR="00CD3CDC">
        <w:rPr>
          <w:rFonts w:ascii="Times New Roman" w:hAnsi="Times New Roman" w:cs="Times New Roman"/>
          <w:color w:val="000000"/>
          <w:sz w:val="24"/>
          <w:szCs w:val="24"/>
        </w:rPr>
        <w:t xml:space="preserve">. Without a focus on eliminating restriction to abortion, the cause will be lost among a long list of reproductive justice issues. </w:t>
      </w:r>
      <w:r>
        <w:rPr>
          <w:rFonts w:ascii="Times New Roman" w:hAnsi="Times New Roman" w:cs="Times New Roman"/>
          <w:color w:val="000000"/>
          <w:sz w:val="24"/>
          <w:szCs w:val="24"/>
        </w:rPr>
        <w:t xml:space="preserve">I concede that reproductive justice is broad, but that this is a strength in its consideration of the needs of all women. </w:t>
      </w:r>
      <w:r w:rsidR="003E2BDF">
        <w:rPr>
          <w:rFonts w:ascii="Times New Roman" w:hAnsi="Times New Roman" w:cs="Times New Roman"/>
          <w:color w:val="000000"/>
          <w:sz w:val="24"/>
          <w:szCs w:val="24"/>
        </w:rPr>
        <w:t xml:space="preserve">Additionally, reproductive justice would be </w:t>
      </w:r>
      <w:r w:rsidR="00DF66CC">
        <w:rPr>
          <w:rFonts w:ascii="Times New Roman" w:hAnsi="Times New Roman" w:cs="Times New Roman"/>
          <w:color w:val="000000"/>
          <w:sz w:val="24"/>
          <w:szCs w:val="24"/>
        </w:rPr>
        <w:t xml:space="preserve">more effective than pro-choice </w:t>
      </w:r>
      <w:r w:rsidR="003E2BDF">
        <w:rPr>
          <w:rFonts w:ascii="Times New Roman" w:hAnsi="Times New Roman" w:cs="Times New Roman"/>
          <w:color w:val="000000"/>
          <w:sz w:val="24"/>
          <w:szCs w:val="24"/>
        </w:rPr>
        <w:t>effective in ending c</w:t>
      </w:r>
      <w:r>
        <w:rPr>
          <w:rFonts w:ascii="Times New Roman" w:hAnsi="Times New Roman" w:cs="Times New Roman"/>
          <w:color w:val="000000"/>
          <w:sz w:val="24"/>
          <w:szCs w:val="24"/>
        </w:rPr>
        <w:t xml:space="preserve">urrent legal and bureaucratic restrictions </w:t>
      </w:r>
      <w:r>
        <w:rPr>
          <w:rFonts w:ascii="Times New Roman" w:hAnsi="Times New Roman" w:cs="Times New Roman"/>
          <w:color w:val="000000"/>
          <w:sz w:val="24"/>
          <w:szCs w:val="24"/>
        </w:rPr>
        <w:lastRenderedPageBreak/>
        <w:t>to abortion</w:t>
      </w:r>
      <w:r w:rsidR="003E2BDF">
        <w:rPr>
          <w:rFonts w:ascii="Times New Roman" w:hAnsi="Times New Roman" w:cs="Times New Roman"/>
          <w:color w:val="000000"/>
          <w:sz w:val="24"/>
          <w:szCs w:val="24"/>
        </w:rPr>
        <w:t>. These restrictions</w:t>
      </w:r>
      <w:r>
        <w:rPr>
          <w:rFonts w:ascii="Times New Roman" w:hAnsi="Times New Roman" w:cs="Times New Roman"/>
          <w:color w:val="000000"/>
          <w:sz w:val="24"/>
          <w:szCs w:val="24"/>
        </w:rPr>
        <w:t xml:space="preserve"> are often a</w:t>
      </w:r>
      <w:r w:rsidR="003E2BDF">
        <w:rPr>
          <w:rFonts w:ascii="Times New Roman" w:hAnsi="Times New Roman" w:cs="Times New Roman"/>
          <w:color w:val="000000"/>
          <w:sz w:val="24"/>
          <w:szCs w:val="24"/>
        </w:rPr>
        <w:t>n unintended consequence of the pro-choice position when their rhetoric is co-opted by the pro-life side. Smith</w:t>
      </w:r>
      <w:r>
        <w:rPr>
          <w:rFonts w:ascii="Times New Roman" w:hAnsi="Times New Roman" w:cs="Times New Roman"/>
          <w:color w:val="000000"/>
          <w:sz w:val="24"/>
          <w:szCs w:val="24"/>
        </w:rPr>
        <w:t xml:space="preserve"> </w:t>
      </w:r>
      <w:r w:rsidR="00590F59">
        <w:rPr>
          <w:rFonts w:ascii="Times New Roman" w:hAnsi="Times New Roman" w:cs="Times New Roman"/>
          <w:color w:val="000000"/>
          <w:sz w:val="24"/>
          <w:szCs w:val="24"/>
        </w:rPr>
        <w:t>(2005, p. 128) notes that the pro-choice argument is based on</w:t>
      </w:r>
      <w:r w:rsidR="009C195D">
        <w:rPr>
          <w:rFonts w:ascii="Times New Roman" w:hAnsi="Times New Roman" w:cs="Times New Roman"/>
          <w:color w:val="000000"/>
          <w:sz w:val="24"/>
          <w:szCs w:val="24"/>
        </w:rPr>
        <w:t xml:space="preserve"> the right to</w:t>
      </w:r>
      <w:r w:rsidR="00590F59">
        <w:rPr>
          <w:rFonts w:ascii="Times New Roman" w:hAnsi="Times New Roman" w:cs="Times New Roman"/>
          <w:color w:val="000000"/>
          <w:sz w:val="24"/>
          <w:szCs w:val="24"/>
        </w:rPr>
        <w:t xml:space="preserve"> privacy from state interference. </w:t>
      </w:r>
      <w:r w:rsidR="009C195D">
        <w:rPr>
          <w:rFonts w:ascii="Times New Roman" w:hAnsi="Times New Roman" w:cs="Times New Roman"/>
          <w:color w:val="000000"/>
          <w:sz w:val="24"/>
          <w:szCs w:val="24"/>
        </w:rPr>
        <w:t>Pro-life can use the same argument that the</w:t>
      </w:r>
      <w:r w:rsidR="00590F59">
        <w:rPr>
          <w:rFonts w:ascii="Times New Roman" w:hAnsi="Times New Roman" w:cs="Times New Roman"/>
          <w:color w:val="000000"/>
          <w:sz w:val="24"/>
          <w:szCs w:val="24"/>
        </w:rPr>
        <w:t xml:space="preserve"> state should not be involved in reproducti</w:t>
      </w:r>
      <w:r w:rsidR="009C195D">
        <w:rPr>
          <w:rFonts w:ascii="Times New Roman" w:hAnsi="Times New Roman" w:cs="Times New Roman"/>
          <w:color w:val="000000"/>
          <w:sz w:val="24"/>
          <w:szCs w:val="24"/>
        </w:rPr>
        <w:t>ve choice</w:t>
      </w:r>
      <w:r w:rsidR="00590F59">
        <w:rPr>
          <w:rFonts w:ascii="Times New Roman" w:hAnsi="Times New Roman" w:cs="Times New Roman"/>
          <w:color w:val="000000"/>
          <w:sz w:val="24"/>
          <w:szCs w:val="24"/>
        </w:rPr>
        <w:t xml:space="preserve">, </w:t>
      </w:r>
      <w:r w:rsidR="009C195D">
        <w:rPr>
          <w:rFonts w:ascii="Times New Roman" w:hAnsi="Times New Roman" w:cs="Times New Roman"/>
          <w:color w:val="000000"/>
          <w:sz w:val="24"/>
          <w:szCs w:val="24"/>
        </w:rPr>
        <w:t xml:space="preserve">which results in legislation that restricts federal funding for abortion </w:t>
      </w:r>
      <w:r w:rsidR="003E2BDF">
        <w:rPr>
          <w:rFonts w:ascii="Times New Roman" w:hAnsi="Times New Roman" w:cs="Times New Roman"/>
          <w:color w:val="000000"/>
          <w:sz w:val="24"/>
          <w:szCs w:val="24"/>
        </w:rPr>
        <w:t>like the Hyde Amendment</w:t>
      </w:r>
      <w:r w:rsidR="00590F59">
        <w:rPr>
          <w:rFonts w:ascii="Times New Roman" w:hAnsi="Times New Roman" w:cs="Times New Roman"/>
          <w:color w:val="000000"/>
          <w:sz w:val="24"/>
          <w:szCs w:val="24"/>
        </w:rPr>
        <w:t xml:space="preserve">. </w:t>
      </w:r>
      <w:r w:rsidR="00F303B2">
        <w:rPr>
          <w:rFonts w:ascii="Times New Roman" w:hAnsi="Times New Roman" w:cs="Times New Roman"/>
          <w:color w:val="000000"/>
          <w:sz w:val="24"/>
          <w:szCs w:val="24"/>
        </w:rPr>
        <w:t>The fundamental arguments of p</w:t>
      </w:r>
      <w:r w:rsidR="00590F59">
        <w:rPr>
          <w:rFonts w:ascii="Times New Roman" w:hAnsi="Times New Roman" w:cs="Times New Roman"/>
          <w:color w:val="000000"/>
          <w:sz w:val="24"/>
          <w:szCs w:val="24"/>
        </w:rPr>
        <w:t xml:space="preserve">ro-choice </w:t>
      </w:r>
      <w:r w:rsidR="00F303B2">
        <w:rPr>
          <w:rFonts w:ascii="Times New Roman" w:hAnsi="Times New Roman" w:cs="Times New Roman"/>
          <w:color w:val="000000"/>
          <w:sz w:val="24"/>
          <w:szCs w:val="24"/>
        </w:rPr>
        <w:t xml:space="preserve">mean that it </w:t>
      </w:r>
      <w:r w:rsidR="00590F59">
        <w:rPr>
          <w:rFonts w:ascii="Times New Roman" w:hAnsi="Times New Roman" w:cs="Times New Roman"/>
          <w:color w:val="000000"/>
          <w:sz w:val="24"/>
          <w:szCs w:val="24"/>
        </w:rPr>
        <w:t xml:space="preserve">cannot work to eliminate policies that </w:t>
      </w:r>
      <w:r w:rsidR="00F303B2">
        <w:rPr>
          <w:rFonts w:ascii="Times New Roman" w:hAnsi="Times New Roman" w:cs="Times New Roman"/>
          <w:color w:val="000000"/>
          <w:sz w:val="24"/>
          <w:szCs w:val="24"/>
        </w:rPr>
        <w:t>c</w:t>
      </w:r>
      <w:r w:rsidR="009431C1">
        <w:rPr>
          <w:rFonts w:ascii="Times New Roman" w:hAnsi="Times New Roman" w:cs="Times New Roman"/>
          <w:color w:val="000000"/>
          <w:sz w:val="24"/>
          <w:szCs w:val="24"/>
        </w:rPr>
        <w:t xml:space="preserve">onstrain </w:t>
      </w:r>
      <w:r w:rsidR="00F303B2">
        <w:rPr>
          <w:rFonts w:ascii="Times New Roman" w:hAnsi="Times New Roman" w:cs="Times New Roman"/>
          <w:color w:val="000000"/>
          <w:sz w:val="24"/>
          <w:szCs w:val="24"/>
        </w:rPr>
        <w:t>the choices of certain groups of women</w:t>
      </w:r>
      <w:r w:rsidR="00DF11B4">
        <w:rPr>
          <w:rFonts w:ascii="Times New Roman" w:hAnsi="Times New Roman" w:cs="Times New Roman"/>
          <w:color w:val="000000"/>
          <w:sz w:val="24"/>
          <w:szCs w:val="24"/>
        </w:rPr>
        <w:t xml:space="preserve">, whereas the rights-based framework of reproductive justice guarantees that </w:t>
      </w:r>
      <w:r w:rsidR="00954EF8">
        <w:rPr>
          <w:rFonts w:ascii="Times New Roman" w:hAnsi="Times New Roman" w:cs="Times New Roman"/>
          <w:color w:val="000000"/>
          <w:sz w:val="24"/>
          <w:szCs w:val="24"/>
        </w:rPr>
        <w:t xml:space="preserve">abortion </w:t>
      </w:r>
      <w:r w:rsidR="00DF11B4">
        <w:rPr>
          <w:rFonts w:ascii="Times New Roman" w:hAnsi="Times New Roman" w:cs="Times New Roman"/>
          <w:color w:val="000000"/>
          <w:sz w:val="24"/>
          <w:szCs w:val="24"/>
        </w:rPr>
        <w:t>access is</w:t>
      </w:r>
      <w:r w:rsidR="00DF66CC">
        <w:rPr>
          <w:rFonts w:ascii="Times New Roman" w:hAnsi="Times New Roman" w:cs="Times New Roman"/>
          <w:color w:val="000000"/>
          <w:sz w:val="24"/>
          <w:szCs w:val="24"/>
        </w:rPr>
        <w:t xml:space="preserve"> automatic and</w:t>
      </w:r>
      <w:r w:rsidR="00DF11B4">
        <w:rPr>
          <w:rFonts w:ascii="Times New Roman" w:hAnsi="Times New Roman" w:cs="Times New Roman"/>
          <w:color w:val="000000"/>
          <w:sz w:val="24"/>
          <w:szCs w:val="24"/>
        </w:rPr>
        <w:t xml:space="preserve"> not narrowed to possession of resources</w:t>
      </w:r>
      <w:r w:rsidR="00954EF8">
        <w:rPr>
          <w:rFonts w:ascii="Times New Roman" w:hAnsi="Times New Roman" w:cs="Times New Roman"/>
          <w:color w:val="000000"/>
          <w:sz w:val="24"/>
          <w:szCs w:val="24"/>
        </w:rPr>
        <w:t>.</w:t>
      </w:r>
      <w:r w:rsidR="00590F59">
        <w:rPr>
          <w:rFonts w:ascii="Times New Roman" w:hAnsi="Times New Roman" w:cs="Times New Roman"/>
          <w:color w:val="000000"/>
          <w:sz w:val="24"/>
          <w:szCs w:val="24"/>
        </w:rPr>
        <w:t xml:space="preserve"> </w:t>
      </w:r>
      <w:r w:rsidR="00DF11B4">
        <w:rPr>
          <w:rFonts w:ascii="Times New Roman" w:hAnsi="Times New Roman" w:cs="Times New Roman"/>
          <w:color w:val="000000"/>
          <w:sz w:val="24"/>
          <w:szCs w:val="24"/>
        </w:rPr>
        <w:t xml:space="preserve">Furthermore, </w:t>
      </w:r>
      <w:r w:rsidR="00660465">
        <w:rPr>
          <w:rFonts w:ascii="Times New Roman" w:hAnsi="Times New Roman" w:cs="Times New Roman"/>
          <w:color w:val="000000"/>
          <w:sz w:val="24"/>
          <w:szCs w:val="24"/>
        </w:rPr>
        <w:t xml:space="preserve">reproductive justice is an ideal framework </w:t>
      </w:r>
      <w:r w:rsidR="00DF66CC">
        <w:rPr>
          <w:rFonts w:ascii="Times New Roman" w:hAnsi="Times New Roman" w:cs="Times New Roman"/>
          <w:color w:val="000000"/>
          <w:sz w:val="24"/>
          <w:szCs w:val="24"/>
        </w:rPr>
        <w:t xml:space="preserve">through </w:t>
      </w:r>
      <w:r w:rsidR="00660465">
        <w:rPr>
          <w:rFonts w:ascii="Times New Roman" w:hAnsi="Times New Roman" w:cs="Times New Roman"/>
          <w:color w:val="000000"/>
          <w:sz w:val="24"/>
          <w:szCs w:val="24"/>
        </w:rPr>
        <w:t xml:space="preserve">which to combat </w:t>
      </w:r>
      <w:r w:rsidR="00DF66CC">
        <w:rPr>
          <w:rFonts w:ascii="Times New Roman" w:hAnsi="Times New Roman" w:cs="Times New Roman"/>
          <w:color w:val="000000"/>
          <w:sz w:val="24"/>
          <w:szCs w:val="24"/>
        </w:rPr>
        <w:t>abortion</w:t>
      </w:r>
      <w:r w:rsidR="00DF11B4">
        <w:rPr>
          <w:rFonts w:ascii="Times New Roman" w:hAnsi="Times New Roman" w:cs="Times New Roman"/>
          <w:color w:val="000000"/>
          <w:sz w:val="24"/>
          <w:szCs w:val="24"/>
        </w:rPr>
        <w:t xml:space="preserve"> restrictions </w:t>
      </w:r>
      <w:r w:rsidR="00660465">
        <w:rPr>
          <w:rFonts w:ascii="Times New Roman" w:hAnsi="Times New Roman" w:cs="Times New Roman"/>
          <w:color w:val="000000"/>
          <w:sz w:val="24"/>
          <w:szCs w:val="24"/>
        </w:rPr>
        <w:t>because the</w:t>
      </w:r>
      <w:r w:rsidR="00DF66CC">
        <w:rPr>
          <w:rFonts w:ascii="Times New Roman" w:hAnsi="Times New Roman" w:cs="Times New Roman"/>
          <w:color w:val="000000"/>
          <w:sz w:val="24"/>
          <w:szCs w:val="24"/>
        </w:rPr>
        <w:t xml:space="preserve"> marginalized women most impacted by these</w:t>
      </w:r>
      <w:r w:rsidR="00660465">
        <w:rPr>
          <w:rFonts w:ascii="Times New Roman" w:hAnsi="Times New Roman" w:cs="Times New Roman"/>
          <w:color w:val="000000"/>
          <w:sz w:val="24"/>
          <w:szCs w:val="24"/>
        </w:rPr>
        <w:t xml:space="preserve"> restrictions</w:t>
      </w:r>
      <w:r w:rsidR="00DF66CC">
        <w:rPr>
          <w:rFonts w:ascii="Times New Roman" w:hAnsi="Times New Roman" w:cs="Times New Roman"/>
          <w:color w:val="000000"/>
          <w:sz w:val="24"/>
          <w:szCs w:val="24"/>
        </w:rPr>
        <w:t xml:space="preserve"> are </w:t>
      </w:r>
      <w:r w:rsidR="00660465">
        <w:rPr>
          <w:rFonts w:ascii="Times New Roman" w:hAnsi="Times New Roman" w:cs="Times New Roman"/>
          <w:color w:val="000000"/>
          <w:sz w:val="24"/>
          <w:szCs w:val="24"/>
        </w:rPr>
        <w:t xml:space="preserve">centered </w:t>
      </w:r>
      <w:r w:rsidR="00DF66CC">
        <w:rPr>
          <w:rFonts w:ascii="Times New Roman" w:hAnsi="Times New Roman" w:cs="Times New Roman"/>
          <w:color w:val="000000"/>
          <w:sz w:val="24"/>
          <w:szCs w:val="24"/>
        </w:rPr>
        <w:t>by r</w:t>
      </w:r>
      <w:r w:rsidR="00DF11B4">
        <w:rPr>
          <w:rFonts w:ascii="Times New Roman" w:hAnsi="Times New Roman" w:cs="Times New Roman"/>
          <w:color w:val="000000"/>
          <w:sz w:val="24"/>
          <w:szCs w:val="24"/>
        </w:rPr>
        <w:t>eproductive justice.</w:t>
      </w:r>
      <w:r w:rsidR="00E147BF">
        <w:rPr>
          <w:rFonts w:ascii="Times New Roman" w:hAnsi="Times New Roman" w:cs="Times New Roman"/>
          <w:color w:val="000000"/>
          <w:sz w:val="24"/>
          <w:szCs w:val="24"/>
        </w:rPr>
        <w:t xml:space="preserve"> </w:t>
      </w:r>
      <w:r w:rsidR="000A4E9F">
        <w:rPr>
          <w:rFonts w:ascii="Times New Roman" w:hAnsi="Times New Roman" w:cs="Times New Roman"/>
          <w:color w:val="000000"/>
          <w:sz w:val="24"/>
          <w:szCs w:val="24"/>
        </w:rPr>
        <w:t xml:space="preserve">This would have the effect of highlighting problematic abortion policies. Concerning the broadness of reproductive justice, other </w:t>
      </w:r>
      <w:r w:rsidR="008E0664">
        <w:rPr>
          <w:rFonts w:ascii="Times New Roman" w:hAnsi="Times New Roman" w:cs="Times New Roman"/>
          <w:color w:val="000000"/>
          <w:sz w:val="24"/>
          <w:szCs w:val="24"/>
        </w:rPr>
        <w:t xml:space="preserve">reproductive healthcare issues that disproportionately affect certain groups are just as </w:t>
      </w:r>
      <w:r w:rsidR="000A4E9F">
        <w:rPr>
          <w:rFonts w:ascii="Times New Roman" w:hAnsi="Times New Roman" w:cs="Times New Roman"/>
          <w:color w:val="000000"/>
          <w:sz w:val="24"/>
          <w:szCs w:val="24"/>
        </w:rPr>
        <w:t>necessary as abortion</w:t>
      </w:r>
      <w:r w:rsidR="008E0664">
        <w:rPr>
          <w:rFonts w:ascii="Times New Roman" w:hAnsi="Times New Roman" w:cs="Times New Roman"/>
          <w:color w:val="000000"/>
          <w:sz w:val="24"/>
          <w:szCs w:val="24"/>
        </w:rPr>
        <w:t xml:space="preserve">. </w:t>
      </w:r>
      <w:r w:rsidR="00E147BF">
        <w:rPr>
          <w:rFonts w:ascii="Times New Roman" w:hAnsi="Times New Roman" w:cs="Times New Roman"/>
          <w:color w:val="000000"/>
          <w:sz w:val="24"/>
          <w:szCs w:val="24"/>
        </w:rPr>
        <w:t xml:space="preserve">I do not think a broad reproductive rights framework would redirect attention from abortion, but rather expand the mainstream notion of what needs to be prioritized. </w:t>
      </w:r>
    </w:p>
    <w:p w14:paraId="023FBFC1" w14:textId="304E5B0D" w:rsidR="0004046D" w:rsidRDefault="0004046D" w:rsidP="0004046D">
      <w:pPr>
        <w:spacing w:line="360" w:lineRule="auto"/>
        <w:rPr>
          <w:rFonts w:ascii="Times New Roman" w:hAnsi="Times New Roman" w:cs="Times New Roman"/>
          <w:b/>
          <w:bCs/>
          <w:color w:val="000000"/>
          <w:sz w:val="24"/>
          <w:szCs w:val="24"/>
        </w:rPr>
      </w:pPr>
      <w:r w:rsidRPr="0004046D">
        <w:rPr>
          <w:rFonts w:ascii="Times New Roman" w:hAnsi="Times New Roman" w:cs="Times New Roman"/>
          <w:b/>
          <w:bCs/>
          <w:color w:val="000000"/>
          <w:sz w:val="24"/>
          <w:szCs w:val="24"/>
        </w:rPr>
        <w:t>Conclusion</w:t>
      </w:r>
    </w:p>
    <w:p w14:paraId="4907DC76" w14:textId="10ADB9C9" w:rsidR="00AA4186" w:rsidRPr="00AA4186" w:rsidRDefault="00AA4186" w:rsidP="000404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pro-choice model that emphasizes freedom of choice ignores the fact that choices and their legitimacy are constrained for many women under oppressive systems. </w:t>
      </w:r>
      <w:r w:rsidR="00750319">
        <w:rPr>
          <w:rFonts w:ascii="Times New Roman" w:hAnsi="Times New Roman" w:cs="Times New Roman"/>
          <w:color w:val="000000"/>
          <w:sz w:val="24"/>
          <w:szCs w:val="24"/>
        </w:rPr>
        <w:t>In line with Smith’s s</w:t>
      </w:r>
      <w:r>
        <w:rPr>
          <w:rFonts w:ascii="Times New Roman" w:hAnsi="Times New Roman" w:cs="Times New Roman"/>
          <w:color w:val="000000"/>
          <w:sz w:val="24"/>
          <w:szCs w:val="24"/>
        </w:rPr>
        <w:t>uggest</w:t>
      </w:r>
      <w:r w:rsidR="00750319">
        <w:rPr>
          <w:rFonts w:ascii="Times New Roman" w:hAnsi="Times New Roman" w:cs="Times New Roman"/>
          <w:color w:val="000000"/>
          <w:sz w:val="24"/>
          <w:szCs w:val="24"/>
        </w:rPr>
        <w:t xml:space="preserve">ion to replace pro-choice with a </w:t>
      </w:r>
      <w:r>
        <w:rPr>
          <w:rFonts w:ascii="Times New Roman" w:hAnsi="Times New Roman" w:cs="Times New Roman"/>
          <w:color w:val="000000"/>
          <w:sz w:val="24"/>
          <w:szCs w:val="24"/>
        </w:rPr>
        <w:t>broader reproductive rights framework</w:t>
      </w:r>
      <w:r w:rsidR="00750319">
        <w:rPr>
          <w:rFonts w:ascii="Times New Roman" w:hAnsi="Times New Roman" w:cs="Times New Roman"/>
          <w:color w:val="000000"/>
          <w:sz w:val="24"/>
          <w:szCs w:val="24"/>
        </w:rPr>
        <w:t>, I expound upon the advantages the reproductive justice model has in addressing the Constrained Choices critique, such as the focus on rights instead of choice, and that it centers marginalized women instead of illegitimating them. A possible concern raised about reproductive justice is that it ma</w:t>
      </w:r>
      <w:r w:rsidR="000B3F3D">
        <w:rPr>
          <w:rFonts w:ascii="Times New Roman" w:hAnsi="Times New Roman" w:cs="Times New Roman"/>
          <w:color w:val="000000"/>
          <w:sz w:val="24"/>
          <w:szCs w:val="24"/>
        </w:rPr>
        <w:t xml:space="preserve">y </w:t>
      </w:r>
      <w:r w:rsidR="00962AB2">
        <w:rPr>
          <w:rFonts w:ascii="Times New Roman" w:hAnsi="Times New Roman" w:cs="Times New Roman"/>
          <w:color w:val="000000"/>
          <w:sz w:val="24"/>
          <w:szCs w:val="24"/>
        </w:rPr>
        <w:t>be too broad and thus give less focus to fighting abortion restrictions</w:t>
      </w:r>
      <w:r w:rsidR="00750319">
        <w:rPr>
          <w:rFonts w:ascii="Times New Roman" w:hAnsi="Times New Roman" w:cs="Times New Roman"/>
          <w:color w:val="000000"/>
          <w:sz w:val="24"/>
          <w:szCs w:val="24"/>
        </w:rPr>
        <w:t xml:space="preserve">. However, I suggested that its broadness is a strength, and that </w:t>
      </w:r>
      <w:r w:rsidR="00153AC9">
        <w:rPr>
          <w:rFonts w:ascii="Times New Roman" w:hAnsi="Times New Roman" w:cs="Times New Roman"/>
          <w:color w:val="000000"/>
          <w:sz w:val="24"/>
          <w:szCs w:val="24"/>
        </w:rPr>
        <w:t>reproductive justice</w:t>
      </w:r>
      <w:r w:rsidR="00750319">
        <w:rPr>
          <w:rFonts w:ascii="Times New Roman" w:hAnsi="Times New Roman" w:cs="Times New Roman"/>
          <w:color w:val="000000"/>
          <w:sz w:val="24"/>
          <w:szCs w:val="24"/>
        </w:rPr>
        <w:t xml:space="preserve"> is well-equipped </w:t>
      </w:r>
      <w:r w:rsidR="00AF3F93">
        <w:rPr>
          <w:rFonts w:ascii="Times New Roman" w:hAnsi="Times New Roman" w:cs="Times New Roman"/>
          <w:color w:val="000000"/>
          <w:sz w:val="24"/>
          <w:szCs w:val="24"/>
        </w:rPr>
        <w:t xml:space="preserve">and an ideal framework </w:t>
      </w:r>
      <w:r w:rsidR="00750319">
        <w:rPr>
          <w:rFonts w:ascii="Times New Roman" w:hAnsi="Times New Roman" w:cs="Times New Roman"/>
          <w:color w:val="000000"/>
          <w:sz w:val="24"/>
          <w:szCs w:val="24"/>
        </w:rPr>
        <w:t xml:space="preserve">to </w:t>
      </w:r>
      <w:r w:rsidR="00660465">
        <w:rPr>
          <w:rFonts w:ascii="Times New Roman" w:hAnsi="Times New Roman" w:cs="Times New Roman"/>
          <w:color w:val="000000"/>
          <w:sz w:val="24"/>
          <w:szCs w:val="24"/>
        </w:rPr>
        <w:t xml:space="preserve">combat abortion restrictions. </w:t>
      </w:r>
    </w:p>
    <w:p w14:paraId="37BB6920" w14:textId="7474AA21" w:rsidR="00723050" w:rsidRDefault="00723050" w:rsidP="00CB2B42">
      <w:pPr>
        <w:spacing w:line="360" w:lineRule="auto"/>
        <w:rPr>
          <w:rFonts w:ascii="Times New Roman" w:hAnsi="Times New Roman" w:cs="Times New Roman"/>
          <w:b/>
          <w:bCs/>
          <w:color w:val="000000"/>
          <w:sz w:val="24"/>
          <w:szCs w:val="24"/>
        </w:rPr>
      </w:pPr>
      <w:r w:rsidRPr="00723050">
        <w:rPr>
          <w:rFonts w:ascii="Times New Roman" w:hAnsi="Times New Roman" w:cs="Times New Roman"/>
          <w:b/>
          <w:bCs/>
          <w:color w:val="000000"/>
          <w:sz w:val="24"/>
          <w:szCs w:val="24"/>
        </w:rPr>
        <w:t xml:space="preserve">Bibliography </w:t>
      </w:r>
    </w:p>
    <w:p w14:paraId="539B35A3" w14:textId="7F29B4CA" w:rsidR="00FC79BA" w:rsidRPr="00FC79BA" w:rsidRDefault="00FC79BA" w:rsidP="00FC79B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Guttmacher Institute (2021). </w:t>
      </w:r>
      <w:r>
        <w:rPr>
          <w:rFonts w:ascii="Times New Roman" w:hAnsi="Times New Roman" w:cs="Times New Roman"/>
          <w:i/>
          <w:iCs/>
          <w:color w:val="000000"/>
          <w:sz w:val="24"/>
          <w:szCs w:val="24"/>
        </w:rPr>
        <w:t xml:space="preserve">The Hyde Amendment. </w:t>
      </w:r>
      <w:r>
        <w:rPr>
          <w:rFonts w:ascii="Times New Roman" w:hAnsi="Times New Roman" w:cs="Times New Roman"/>
          <w:color w:val="000000"/>
          <w:sz w:val="24"/>
          <w:szCs w:val="24"/>
        </w:rPr>
        <w:t xml:space="preserve">Available at </w:t>
      </w:r>
      <w:hyperlink r:id="rId5" w:history="1">
        <w:r w:rsidRPr="007B009C">
          <w:rPr>
            <w:rStyle w:val="Hyperlink"/>
            <w:rFonts w:ascii="Times New Roman" w:hAnsi="Times New Roman" w:cs="Times New Roman"/>
            <w:sz w:val="24"/>
            <w:szCs w:val="24"/>
          </w:rPr>
          <w:t>https://www.guttmacher.org/fact-sheet/hyde-amendment#</w:t>
        </w:r>
      </w:hyperlink>
      <w:r>
        <w:rPr>
          <w:rFonts w:ascii="Times New Roman" w:hAnsi="Times New Roman" w:cs="Times New Roman"/>
          <w:color w:val="000000"/>
          <w:sz w:val="24"/>
          <w:szCs w:val="24"/>
        </w:rPr>
        <w:t xml:space="preserve"> (Accessed: 11 November 2021). </w:t>
      </w:r>
    </w:p>
    <w:p w14:paraId="0DDEAF61" w14:textId="77777777" w:rsidR="00FC79BA" w:rsidRDefault="00FC79BA" w:rsidP="00FC79BA">
      <w:pPr>
        <w:spacing w:after="0" w:line="240" w:lineRule="auto"/>
        <w:rPr>
          <w:rFonts w:ascii="Times New Roman" w:hAnsi="Times New Roman" w:cs="Times New Roman"/>
          <w:color w:val="000000"/>
          <w:sz w:val="24"/>
          <w:szCs w:val="24"/>
        </w:rPr>
      </w:pPr>
    </w:p>
    <w:p w14:paraId="71E3AE1C" w14:textId="716CE333" w:rsidR="00FC79BA" w:rsidRPr="00FC79BA" w:rsidRDefault="00FC79BA" w:rsidP="00FC79B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Lonergan, G., (2012). Reproductive Justice and Migrant Women in Great Britain. </w:t>
      </w:r>
      <w:r>
        <w:rPr>
          <w:rFonts w:ascii="Times New Roman" w:hAnsi="Times New Roman" w:cs="Times New Roman"/>
          <w:i/>
          <w:iCs/>
          <w:color w:val="000000"/>
          <w:sz w:val="24"/>
          <w:szCs w:val="24"/>
        </w:rPr>
        <w:t xml:space="preserve">Women: A </w:t>
      </w:r>
    </w:p>
    <w:p w14:paraId="280A4B40" w14:textId="3813FD28" w:rsidR="00FC79BA" w:rsidRPr="00FC79BA" w:rsidRDefault="00FC79BA" w:rsidP="00FC79BA">
      <w:pPr>
        <w:spacing w:after="0" w:line="240" w:lineRule="auto"/>
        <w:ind w:firstLine="720"/>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Cultural Review. </w:t>
      </w:r>
      <w:r>
        <w:rPr>
          <w:rFonts w:ascii="Times New Roman" w:hAnsi="Times New Roman" w:cs="Times New Roman"/>
          <w:b/>
          <w:bCs/>
          <w:color w:val="000000"/>
          <w:sz w:val="24"/>
          <w:szCs w:val="24"/>
        </w:rPr>
        <w:t>23</w:t>
      </w:r>
      <w:r>
        <w:rPr>
          <w:rFonts w:ascii="Times New Roman" w:hAnsi="Times New Roman" w:cs="Times New Roman"/>
          <w:color w:val="000000"/>
          <w:sz w:val="24"/>
          <w:szCs w:val="24"/>
        </w:rPr>
        <w:t xml:space="preserve">(1). Pp. 26-45. </w:t>
      </w:r>
    </w:p>
    <w:p w14:paraId="459F31F5" w14:textId="77777777" w:rsidR="00FC79BA" w:rsidRDefault="00FC79BA" w:rsidP="00FC79BA">
      <w:pPr>
        <w:spacing w:after="0" w:line="240" w:lineRule="auto"/>
        <w:rPr>
          <w:rFonts w:ascii="Times New Roman" w:hAnsi="Times New Roman" w:cs="Times New Roman"/>
          <w:color w:val="000000"/>
          <w:sz w:val="24"/>
          <w:szCs w:val="24"/>
        </w:rPr>
      </w:pPr>
    </w:p>
    <w:p w14:paraId="63CCE684" w14:textId="2DF5B14A" w:rsidR="00FC79BA" w:rsidRDefault="00723050" w:rsidP="00FC79B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Ross, R., (2017). Reproductive Justice as Intersectional Feminist Activism. </w:t>
      </w:r>
      <w:r>
        <w:rPr>
          <w:rFonts w:ascii="Times New Roman" w:hAnsi="Times New Roman" w:cs="Times New Roman"/>
          <w:i/>
          <w:iCs/>
          <w:color w:val="000000"/>
          <w:sz w:val="24"/>
          <w:szCs w:val="24"/>
        </w:rPr>
        <w:t>Souls.</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19</w:t>
      </w:r>
      <w:r>
        <w:rPr>
          <w:rFonts w:ascii="Times New Roman" w:hAnsi="Times New Roman" w:cs="Times New Roman"/>
          <w:color w:val="000000"/>
          <w:sz w:val="24"/>
          <w:szCs w:val="24"/>
        </w:rPr>
        <w:t>(3), pp. 286-</w:t>
      </w:r>
    </w:p>
    <w:p w14:paraId="3AAFAB5A" w14:textId="6C434420" w:rsidR="00723050" w:rsidRDefault="00723050" w:rsidP="00FC79BA">
      <w:pPr>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314.</w:t>
      </w:r>
    </w:p>
    <w:p w14:paraId="6B997AF4" w14:textId="77777777" w:rsidR="00FC79BA" w:rsidRDefault="00FC79BA" w:rsidP="00FC79BA">
      <w:pPr>
        <w:spacing w:after="0" w:line="240" w:lineRule="auto"/>
        <w:ind w:firstLine="720"/>
        <w:rPr>
          <w:rFonts w:ascii="Times New Roman" w:hAnsi="Times New Roman" w:cs="Times New Roman"/>
          <w:color w:val="000000"/>
          <w:sz w:val="24"/>
          <w:szCs w:val="24"/>
        </w:rPr>
      </w:pPr>
    </w:p>
    <w:p w14:paraId="34F2C392" w14:textId="77777777" w:rsidR="00FC79BA" w:rsidRDefault="00723050" w:rsidP="00FC79B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Smith, A., (2005). Beyond Pro-Choice Versus Pro-Life: Women of Color and Reproductive </w:t>
      </w:r>
    </w:p>
    <w:p w14:paraId="77B16C5D" w14:textId="32139974" w:rsidR="00723050" w:rsidRPr="00FC79BA" w:rsidRDefault="00723050" w:rsidP="00FC79BA">
      <w:pPr>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Justice</w:t>
      </w:r>
      <w:r w:rsidR="00FC79BA">
        <w:rPr>
          <w:rFonts w:ascii="Times New Roman" w:hAnsi="Times New Roman" w:cs="Times New Roman"/>
          <w:color w:val="000000"/>
          <w:sz w:val="24"/>
          <w:szCs w:val="24"/>
        </w:rPr>
        <w:t xml:space="preserve">. </w:t>
      </w:r>
      <w:r w:rsidR="00FC79BA">
        <w:rPr>
          <w:rFonts w:ascii="Times New Roman" w:hAnsi="Times New Roman" w:cs="Times New Roman"/>
          <w:i/>
          <w:iCs/>
          <w:color w:val="000000"/>
          <w:sz w:val="24"/>
          <w:szCs w:val="24"/>
        </w:rPr>
        <w:t xml:space="preserve">NWSA Journal. </w:t>
      </w:r>
      <w:r w:rsidR="00FC79BA">
        <w:rPr>
          <w:rFonts w:ascii="Times New Roman" w:hAnsi="Times New Roman" w:cs="Times New Roman"/>
          <w:b/>
          <w:bCs/>
          <w:color w:val="000000"/>
          <w:sz w:val="24"/>
          <w:szCs w:val="24"/>
        </w:rPr>
        <w:t>17</w:t>
      </w:r>
      <w:r w:rsidR="00FC79BA">
        <w:rPr>
          <w:rFonts w:ascii="Times New Roman" w:hAnsi="Times New Roman" w:cs="Times New Roman"/>
          <w:color w:val="000000"/>
          <w:sz w:val="24"/>
          <w:szCs w:val="24"/>
        </w:rPr>
        <w:t xml:space="preserve">(1), pp. 119-135. </w:t>
      </w:r>
    </w:p>
    <w:sectPr w:rsidR="00723050" w:rsidRPr="00FC79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8B1"/>
    <w:rsid w:val="0004046D"/>
    <w:rsid w:val="00051E03"/>
    <w:rsid w:val="00056E1D"/>
    <w:rsid w:val="00084FB3"/>
    <w:rsid w:val="000A0888"/>
    <w:rsid w:val="000A4E9F"/>
    <w:rsid w:val="000B1829"/>
    <w:rsid w:val="000B3F3D"/>
    <w:rsid w:val="000B5D6B"/>
    <w:rsid w:val="000B6B4E"/>
    <w:rsid w:val="000F5399"/>
    <w:rsid w:val="00111DCB"/>
    <w:rsid w:val="00131D3F"/>
    <w:rsid w:val="00153AC9"/>
    <w:rsid w:val="00155050"/>
    <w:rsid w:val="00166BA2"/>
    <w:rsid w:val="00181769"/>
    <w:rsid w:val="001A1BDA"/>
    <w:rsid w:val="001C1788"/>
    <w:rsid w:val="001D5D6F"/>
    <w:rsid w:val="001E2621"/>
    <w:rsid w:val="001E76D8"/>
    <w:rsid w:val="00215F0B"/>
    <w:rsid w:val="00223C95"/>
    <w:rsid w:val="00242E9E"/>
    <w:rsid w:val="002520CD"/>
    <w:rsid w:val="0025760D"/>
    <w:rsid w:val="002769C0"/>
    <w:rsid w:val="0029254D"/>
    <w:rsid w:val="002C3B90"/>
    <w:rsid w:val="002D4A96"/>
    <w:rsid w:val="002D668F"/>
    <w:rsid w:val="0030319E"/>
    <w:rsid w:val="00307389"/>
    <w:rsid w:val="00337C56"/>
    <w:rsid w:val="0035207A"/>
    <w:rsid w:val="003528E6"/>
    <w:rsid w:val="00370056"/>
    <w:rsid w:val="00376E9C"/>
    <w:rsid w:val="00392A2A"/>
    <w:rsid w:val="003B4357"/>
    <w:rsid w:val="003C3A2A"/>
    <w:rsid w:val="003D2F32"/>
    <w:rsid w:val="003E2BDF"/>
    <w:rsid w:val="0041343A"/>
    <w:rsid w:val="004172D5"/>
    <w:rsid w:val="004A4F03"/>
    <w:rsid w:val="004B15D6"/>
    <w:rsid w:val="004B3911"/>
    <w:rsid w:val="004C0938"/>
    <w:rsid w:val="004E3807"/>
    <w:rsid w:val="004E664A"/>
    <w:rsid w:val="005278DB"/>
    <w:rsid w:val="00573004"/>
    <w:rsid w:val="00590F59"/>
    <w:rsid w:val="005D693D"/>
    <w:rsid w:val="005E3AAA"/>
    <w:rsid w:val="00631385"/>
    <w:rsid w:val="00660465"/>
    <w:rsid w:val="00676B93"/>
    <w:rsid w:val="006A7541"/>
    <w:rsid w:val="006D2561"/>
    <w:rsid w:val="006D27D0"/>
    <w:rsid w:val="006E1AE9"/>
    <w:rsid w:val="007101E9"/>
    <w:rsid w:val="00720274"/>
    <w:rsid w:val="00723050"/>
    <w:rsid w:val="007278D3"/>
    <w:rsid w:val="00741DBD"/>
    <w:rsid w:val="0074743E"/>
    <w:rsid w:val="00750319"/>
    <w:rsid w:val="007854CD"/>
    <w:rsid w:val="007A731D"/>
    <w:rsid w:val="007E4762"/>
    <w:rsid w:val="007E4EFA"/>
    <w:rsid w:val="007F0B1D"/>
    <w:rsid w:val="00812F6C"/>
    <w:rsid w:val="00823FF3"/>
    <w:rsid w:val="008318F4"/>
    <w:rsid w:val="0088687D"/>
    <w:rsid w:val="0088738E"/>
    <w:rsid w:val="008A5048"/>
    <w:rsid w:val="008A5EE6"/>
    <w:rsid w:val="008B0B38"/>
    <w:rsid w:val="008B2BB2"/>
    <w:rsid w:val="008C3649"/>
    <w:rsid w:val="008E0664"/>
    <w:rsid w:val="00907AE1"/>
    <w:rsid w:val="00916BC8"/>
    <w:rsid w:val="009431C1"/>
    <w:rsid w:val="0094456E"/>
    <w:rsid w:val="0094487E"/>
    <w:rsid w:val="00954EF8"/>
    <w:rsid w:val="00962AB2"/>
    <w:rsid w:val="00974B12"/>
    <w:rsid w:val="009817E7"/>
    <w:rsid w:val="009860AD"/>
    <w:rsid w:val="009A1C31"/>
    <w:rsid w:val="009B4FB0"/>
    <w:rsid w:val="009C195D"/>
    <w:rsid w:val="009E068C"/>
    <w:rsid w:val="009F05D7"/>
    <w:rsid w:val="009F4FED"/>
    <w:rsid w:val="00A12C29"/>
    <w:rsid w:val="00A24989"/>
    <w:rsid w:val="00A41E25"/>
    <w:rsid w:val="00A63A62"/>
    <w:rsid w:val="00A701B5"/>
    <w:rsid w:val="00A85BFF"/>
    <w:rsid w:val="00A868FB"/>
    <w:rsid w:val="00A95EEA"/>
    <w:rsid w:val="00AA3183"/>
    <w:rsid w:val="00AA4186"/>
    <w:rsid w:val="00AA52E0"/>
    <w:rsid w:val="00AB73AC"/>
    <w:rsid w:val="00AD0C92"/>
    <w:rsid w:val="00AF3F93"/>
    <w:rsid w:val="00B12137"/>
    <w:rsid w:val="00B141FE"/>
    <w:rsid w:val="00B61AF1"/>
    <w:rsid w:val="00B635D2"/>
    <w:rsid w:val="00B74A02"/>
    <w:rsid w:val="00BA69D8"/>
    <w:rsid w:val="00BD5F05"/>
    <w:rsid w:val="00C0537A"/>
    <w:rsid w:val="00C13344"/>
    <w:rsid w:val="00C32050"/>
    <w:rsid w:val="00C828C4"/>
    <w:rsid w:val="00C8400F"/>
    <w:rsid w:val="00C90147"/>
    <w:rsid w:val="00CB2B42"/>
    <w:rsid w:val="00CD3CDC"/>
    <w:rsid w:val="00D02945"/>
    <w:rsid w:val="00D2556F"/>
    <w:rsid w:val="00D31D7F"/>
    <w:rsid w:val="00D33451"/>
    <w:rsid w:val="00D52230"/>
    <w:rsid w:val="00D7246F"/>
    <w:rsid w:val="00D725C9"/>
    <w:rsid w:val="00D80D75"/>
    <w:rsid w:val="00DA46B9"/>
    <w:rsid w:val="00DE28B1"/>
    <w:rsid w:val="00DE5E06"/>
    <w:rsid w:val="00DF11B4"/>
    <w:rsid w:val="00DF57CB"/>
    <w:rsid w:val="00DF66CC"/>
    <w:rsid w:val="00E147BF"/>
    <w:rsid w:val="00E21438"/>
    <w:rsid w:val="00E363B3"/>
    <w:rsid w:val="00E621E4"/>
    <w:rsid w:val="00E803CA"/>
    <w:rsid w:val="00E90FD1"/>
    <w:rsid w:val="00E92EF3"/>
    <w:rsid w:val="00EA2E50"/>
    <w:rsid w:val="00EA3747"/>
    <w:rsid w:val="00EA3E0E"/>
    <w:rsid w:val="00EA4AB1"/>
    <w:rsid w:val="00EC67DF"/>
    <w:rsid w:val="00ED1C27"/>
    <w:rsid w:val="00F01578"/>
    <w:rsid w:val="00F303B2"/>
    <w:rsid w:val="00F45861"/>
    <w:rsid w:val="00F55166"/>
    <w:rsid w:val="00F9440E"/>
    <w:rsid w:val="00F9627B"/>
    <w:rsid w:val="00FB1B85"/>
    <w:rsid w:val="00FC79BA"/>
    <w:rsid w:val="00FD4B82"/>
    <w:rsid w:val="00FD759B"/>
    <w:rsid w:val="00FE3E62"/>
    <w:rsid w:val="00FF23E8"/>
    <w:rsid w:val="00FF2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798B2"/>
  <w15:chartTrackingRefBased/>
  <w15:docId w15:val="{62116419-31F1-4CCF-83BA-BF55C34F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28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C79BA"/>
    <w:rPr>
      <w:color w:val="0563C1" w:themeColor="hyperlink"/>
      <w:u w:val="single"/>
    </w:rPr>
  </w:style>
  <w:style w:type="character" w:styleId="UnresolvedMention">
    <w:name w:val="Unresolved Mention"/>
    <w:basedOn w:val="DefaultParagraphFont"/>
    <w:uiPriority w:val="99"/>
    <w:semiHidden/>
    <w:unhideWhenUsed/>
    <w:rsid w:val="00FC7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14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guttmacher.org/fact-sheet/hyde-amend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85DB2-E5ED-4BA2-9CFE-96F33DE39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2001</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liafr</dc:creator>
  <cp:keywords/>
  <dc:description/>
  <cp:lastModifiedBy>liafr</cp:lastModifiedBy>
  <cp:revision>2</cp:revision>
  <dcterms:created xsi:type="dcterms:W3CDTF">2021-11-16T11:06:00Z</dcterms:created>
  <dcterms:modified xsi:type="dcterms:W3CDTF">2021-11-16T11:06:00Z</dcterms:modified>
</cp:coreProperties>
</file>